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52"/>
      </w:tblGrid>
      <w:tr w:rsidR="003C4EA3" w:rsidRPr="00645764" w14:paraId="70D5089C" w14:textId="77777777" w:rsidTr="003C4EA3">
        <w:tblPrEx>
          <w:tblCellMar>
            <w:top w:w="0" w:type="dxa"/>
            <w:bottom w:w="0" w:type="dxa"/>
          </w:tblCellMar>
        </w:tblPrEx>
        <w:tc>
          <w:tcPr>
            <w:tcW w:w="9752" w:type="dxa"/>
            <w:tcBorders>
              <w:top w:val="nil"/>
              <w:left w:val="nil"/>
              <w:bottom w:val="nil"/>
              <w:right w:val="nil"/>
            </w:tcBorders>
          </w:tcPr>
          <w:p w14:paraId="547392D6" w14:textId="77777777" w:rsidR="003C4EA3" w:rsidRPr="00645764" w:rsidRDefault="003C4EA3" w:rsidP="00B62DD1">
            <w:pPr>
              <w:spacing w:line="300" w:lineRule="exact"/>
              <w:jc w:val="right"/>
              <w:rPr>
                <w:rFonts w:ascii="ＭＳ ゴシック" w:eastAsia="ＭＳ ゴシック" w:hAnsi="ＭＳ ゴシック"/>
                <w:spacing w:val="0"/>
                <w:sz w:val="20"/>
              </w:rPr>
            </w:pPr>
            <w:r>
              <w:rPr>
                <w:rFonts w:ascii="ＭＳ ゴシック" w:eastAsia="ＭＳ ゴシック" w:hAnsi="ＭＳ ゴシック" w:hint="eastAsia"/>
                <w:b/>
                <w:spacing w:val="0"/>
                <w:sz w:val="20"/>
              </w:rPr>
              <w:t>様式9-</w:t>
            </w:r>
            <w:r w:rsidR="004C5493">
              <w:rPr>
                <w:rFonts w:ascii="ＭＳ ゴシック" w:eastAsia="ＭＳ ゴシック" w:hAnsi="ＭＳ ゴシック" w:hint="eastAsia"/>
                <w:b/>
                <w:spacing w:val="0"/>
                <w:sz w:val="20"/>
              </w:rPr>
              <w:t>1</w:t>
            </w:r>
          </w:p>
        </w:tc>
      </w:tr>
      <w:tr w:rsidR="003C4EA3" w:rsidRPr="00645764" w14:paraId="33607017" w14:textId="77777777" w:rsidTr="003C4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752" w:type="dxa"/>
          </w:tcPr>
          <w:p w14:paraId="37B845F4" w14:textId="77777777" w:rsidR="003C4EA3" w:rsidRPr="00645764" w:rsidRDefault="003C4EA3" w:rsidP="00B62DD1">
            <w:pPr>
              <w:spacing w:line="316" w:lineRule="atLeast"/>
              <w:jc w:val="left"/>
              <w:rPr>
                <w:rFonts w:ascii="ＭＳ ゴシック" w:eastAsia="ＭＳ ゴシック" w:hAnsi="ＭＳ ゴシック"/>
                <w:sz w:val="20"/>
              </w:rPr>
            </w:pPr>
            <w:r w:rsidRPr="00645764">
              <w:rPr>
                <w:rFonts w:ascii="ＭＳ ゴシック" w:eastAsia="ＭＳ ゴシック" w:hAnsi="ＭＳ ゴシック" w:hint="eastAsia"/>
                <w:spacing w:val="0"/>
                <w:sz w:val="20"/>
              </w:rPr>
              <w:t>（</w:t>
            </w:r>
            <w:r w:rsidR="00B62DD1">
              <w:rPr>
                <w:rFonts w:ascii="ＭＳ ゴシック" w:eastAsia="ＭＳ ゴシック" w:hAnsi="ＭＳ ゴシック" w:hint="eastAsia"/>
                <w:spacing w:val="0"/>
                <w:sz w:val="20"/>
              </w:rPr>
              <w:t>治験</w:t>
            </w:r>
            <w:r w:rsidRPr="00645764">
              <w:rPr>
                <w:rFonts w:ascii="ＭＳ ゴシック" w:eastAsia="ＭＳ ゴシック" w:hAnsi="ＭＳ ゴシック" w:hint="eastAsia"/>
                <w:spacing w:val="0"/>
                <w:sz w:val="20"/>
              </w:rPr>
              <w:t>依頼者←→実施医療機関の長）</w:t>
            </w:r>
          </w:p>
        </w:tc>
      </w:tr>
    </w:tbl>
    <w:p w14:paraId="15B90304" w14:textId="77777777" w:rsidR="007C2779" w:rsidRPr="00645764" w:rsidRDefault="00B62DD1" w:rsidP="007C2779">
      <w:pPr>
        <w:spacing w:line="316" w:lineRule="atLeast"/>
        <w:jc w:val="center"/>
        <w:rPr>
          <w:rFonts w:ascii="ＭＳ ゴシック" w:eastAsia="ＭＳ ゴシック" w:hAnsi="ＭＳ ゴシック"/>
          <w:b/>
          <w:sz w:val="28"/>
        </w:rPr>
      </w:pPr>
      <w:r w:rsidRPr="00645764">
        <w:rPr>
          <w:rFonts w:ascii="ＭＳ ゴシック" w:eastAsia="ＭＳ ゴシック" w:hAnsi="ＭＳ ゴシック" w:hint="eastAsia"/>
          <w:b/>
          <w:sz w:val="28"/>
        </w:rPr>
        <w:t>治験</w:t>
      </w:r>
      <w:r w:rsidR="007C2779" w:rsidRPr="00645764">
        <w:rPr>
          <w:rFonts w:ascii="ＭＳ ゴシック" w:eastAsia="ＭＳ ゴシック" w:hAnsi="ＭＳ ゴシック" w:hint="eastAsia"/>
          <w:b/>
          <w:sz w:val="28"/>
        </w:rPr>
        <w:t>契約書</w:t>
      </w:r>
    </w:p>
    <w:p w14:paraId="75B57010" w14:textId="77777777" w:rsidR="007C2779" w:rsidRPr="009F1D8A" w:rsidRDefault="007C2779" w:rsidP="007C2779">
      <w:pPr>
        <w:spacing w:line="316" w:lineRule="atLeast"/>
        <w:rPr>
          <w:rFonts w:ascii="ＭＳ ゴシック" w:eastAsia="ＭＳ ゴシック" w:hAnsi="ＭＳ ゴシック"/>
        </w:rPr>
      </w:pPr>
    </w:p>
    <w:p w14:paraId="4C991E2E" w14:textId="77777777" w:rsidR="007C2779" w:rsidRDefault="00652567" w:rsidP="007C2779">
      <w:pPr>
        <w:autoSpaceDE/>
        <w:autoSpaceDN/>
        <w:spacing w:line="240" w:lineRule="auto"/>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u w:val="dotted" w:color="000000"/>
        </w:rPr>
        <w:t>新潟県立がんセンター新潟病院</w:t>
      </w:r>
      <w:r w:rsidRPr="00526B67">
        <w:rPr>
          <w:rFonts w:ascii="ＭＳ ゴシック" w:eastAsia="ＭＳ ゴシック" w:hAnsi="ＭＳ ゴシック" w:cs="ＭＳ ゴシック"/>
          <w:color w:val="000000"/>
          <w:spacing w:val="0"/>
          <w:szCs w:val="21"/>
        </w:rPr>
        <w:t>(</w:t>
      </w:r>
      <w:r w:rsidRPr="00526B67">
        <w:rPr>
          <w:rFonts w:ascii="ＭＳ ゴシック" w:eastAsia="ＭＳ ゴシック" w:hAnsi="ＭＳ ゴシック" w:cs="ＭＳ ゴシック" w:hint="eastAsia"/>
          <w:color w:val="000000"/>
          <w:spacing w:val="0"/>
          <w:szCs w:val="21"/>
        </w:rPr>
        <w:t>以下「甲」という。</w:t>
      </w:r>
      <w:r w:rsidRPr="00526B67">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hint="eastAsia"/>
          <w:i/>
          <w:iCs/>
          <w:color w:val="000000"/>
          <w:spacing w:val="0"/>
          <w:sz w:val="20"/>
          <w:u w:val="dotted" w:color="000000"/>
        </w:rPr>
        <w:t>（治験依頼者の名称）</w:t>
      </w:r>
      <w:r w:rsidR="007C2779" w:rsidRPr="00645764">
        <w:rPr>
          <w:rFonts w:ascii="ＭＳ ゴシック" w:eastAsia="ＭＳ ゴシック" w:hAnsi="ＭＳ ゴシック" w:cs="ＭＳ ゴシック"/>
          <w:i/>
          <w:iCs/>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hint="eastAsia"/>
          <w:color w:val="000000"/>
          <w:spacing w:val="0"/>
          <w:szCs w:val="21"/>
        </w:rPr>
        <w:t>以下「乙」という。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とは、被験薬</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9F1D8A">
        <w:rPr>
          <w:rFonts w:ascii="ＭＳ ゴシック" w:eastAsia="ＭＳ ゴシック" w:hAnsi="ＭＳ ゴシック" w:cs="ＭＳ ゴシック" w:hint="eastAsia"/>
          <w:color w:val="000000"/>
          <w:spacing w:val="0"/>
          <w:szCs w:val="21"/>
          <w:u w:val="dotted" w:color="000000"/>
        </w:rPr>
        <w:t xml:space="preserve">　</w:t>
      </w:r>
      <w:r w:rsidR="00B62DD1" w:rsidRPr="00645764">
        <w:rPr>
          <w:rFonts w:ascii="ＭＳ ゴシック" w:eastAsia="ＭＳ ゴシック" w:hAnsi="ＭＳ ゴシック" w:cs="ＭＳ ゴシック" w:hint="eastAsia"/>
          <w:i/>
          <w:iCs/>
          <w:color w:val="000000"/>
          <w:spacing w:val="0"/>
          <w:sz w:val="20"/>
          <w:u w:val="dotted" w:color="000000"/>
        </w:rPr>
        <w:t>（成分記号又はコード）</w:t>
      </w:r>
      <w:r w:rsidR="00B62DD1" w:rsidRPr="00645764">
        <w:rPr>
          <w:rFonts w:ascii="ＭＳ ゴシック" w:eastAsia="ＭＳ ゴシック" w:hAnsi="ＭＳ ゴシック" w:cs="ＭＳ ゴシック"/>
          <w:i/>
          <w:iCs/>
          <w:color w:val="000000"/>
          <w:spacing w:val="0"/>
          <w:sz w:val="20"/>
          <w:u w:val="dotted" w:color="000000"/>
        </w:rPr>
        <w:t xml:space="preserve"> </w:t>
      </w:r>
      <w:r w:rsidR="00B62DD1" w:rsidRPr="00645764">
        <w:rPr>
          <w:rFonts w:ascii="ＭＳ ゴシック" w:eastAsia="ＭＳ ゴシック" w:hAnsi="ＭＳ ゴシック" w:cs="ＭＳ ゴシック"/>
          <w:color w:val="000000"/>
          <w:spacing w:val="0"/>
          <w:szCs w:val="21"/>
          <w:u w:val="dotted" w:color="000000"/>
        </w:rPr>
        <w:t xml:space="preserve"> </w:t>
      </w:r>
      <w:r w:rsidR="00B62DD1" w:rsidRPr="00645764">
        <w:rPr>
          <w:rFonts w:ascii="ＭＳ ゴシック" w:eastAsia="ＭＳ ゴシック" w:hAnsi="ＭＳ ゴシック" w:cs="ＭＳ ゴシック"/>
          <w:color w:val="000000"/>
          <w:spacing w:val="0"/>
          <w:szCs w:val="21"/>
        </w:rPr>
        <w:t xml:space="preserve"> </w:t>
      </w:r>
      <w:r w:rsidR="00B62DD1" w:rsidRPr="00645764">
        <w:rPr>
          <w:rFonts w:ascii="ＭＳ ゴシック" w:eastAsia="ＭＳ ゴシック" w:hAnsi="ＭＳ ゴシック" w:cs="ＭＳ ゴシック" w:hint="eastAsia"/>
          <w:color w:val="000000"/>
          <w:spacing w:val="0"/>
          <w:szCs w:val="21"/>
        </w:rPr>
        <w:t>の治験</w:t>
      </w:r>
      <w:r w:rsidR="00B62DD1" w:rsidRPr="00645764">
        <w:rPr>
          <w:rFonts w:ascii="ＭＳ ゴシック" w:eastAsia="ＭＳ ゴシック" w:hAnsi="ＭＳ ゴシック" w:cs="ＭＳ ゴシック"/>
          <w:color w:val="000000"/>
          <w:spacing w:val="0"/>
          <w:szCs w:val="21"/>
        </w:rPr>
        <w:t>(</w:t>
      </w:r>
      <w:r w:rsidR="00B62DD1" w:rsidRPr="00645764">
        <w:rPr>
          <w:rFonts w:ascii="ＭＳ ゴシック" w:eastAsia="ＭＳ ゴシック" w:hAnsi="ＭＳ ゴシック" w:cs="ＭＳ ゴシック" w:hint="eastAsia"/>
          <w:color w:val="000000"/>
          <w:spacing w:val="0"/>
          <w:szCs w:val="21"/>
        </w:rPr>
        <w:t>以下「本治験」という。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の実施に</w:t>
      </w:r>
      <w:r w:rsidR="003C4EA3">
        <w:rPr>
          <w:rFonts w:ascii="ＭＳ ゴシック" w:eastAsia="ＭＳ ゴシック" w:hAnsi="ＭＳ ゴシック" w:cs="ＭＳ ゴシック" w:hint="eastAsia"/>
          <w:color w:val="000000"/>
          <w:spacing w:val="0"/>
          <w:szCs w:val="21"/>
        </w:rPr>
        <w:t>関し、以下のとおり契約を締結する。</w:t>
      </w:r>
    </w:p>
    <w:p w14:paraId="2927BB08" w14:textId="77777777" w:rsidR="00F00793" w:rsidRDefault="00F00793" w:rsidP="007C2779">
      <w:pPr>
        <w:autoSpaceDE/>
        <w:autoSpaceDN/>
        <w:spacing w:line="240" w:lineRule="auto"/>
        <w:rPr>
          <w:rFonts w:ascii="ＭＳ ゴシック" w:eastAsia="ＭＳ ゴシック" w:hAnsi="ＭＳ ゴシック" w:cs="ＭＳ ゴシック" w:hint="eastAsia"/>
          <w:color w:val="000000"/>
          <w:spacing w:val="0"/>
          <w:szCs w:val="21"/>
        </w:rPr>
      </w:pPr>
    </w:p>
    <w:p w14:paraId="743EE018" w14:textId="77777777" w:rsidR="00724993" w:rsidRPr="003C4EA3"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乙の事前の責務</w:t>
      </w:r>
      <w:r w:rsidRPr="00645764">
        <w:rPr>
          <w:rFonts w:ascii="ＭＳ ゴシック" w:eastAsia="ＭＳ ゴシック" w:hAnsi="ＭＳ ゴシック" w:cs="ＭＳ ゴシック" w:hint="eastAsia"/>
          <w:color w:val="000000"/>
          <w:spacing w:val="0"/>
          <w:szCs w:val="21"/>
        </w:rPr>
        <w:t>）</w:t>
      </w:r>
    </w:p>
    <w:p w14:paraId="2B27EFC8" w14:textId="77777777" w:rsidR="00724993" w:rsidRDefault="00724993" w:rsidP="00A02F04">
      <w:pPr>
        <w:autoSpaceDE/>
        <w:autoSpaceDN/>
        <w:spacing w:line="340" w:lineRule="exact"/>
        <w:ind w:left="284" w:right="8" w:hanging="282"/>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第１条　乙は、甲に対し被験薬の非臨床試験及び先行する臨床試験の結果</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並びに本治験の実施に必要な情報を提供するとともに、治験責任医師の同意を得た治験実施計画書その他本治験に関連する書類を作成・提出</w:t>
      </w:r>
      <w:r>
        <w:rPr>
          <w:rFonts w:ascii="ＭＳ ゴシック" w:eastAsia="ＭＳ ゴシック" w:hAnsi="ＭＳ ゴシック" w:cs="ＭＳ ゴシック" w:hint="eastAsia"/>
          <w:color w:val="000000"/>
          <w:spacing w:val="0"/>
          <w:szCs w:val="21"/>
        </w:rPr>
        <w:t>するものとする。</w:t>
      </w:r>
    </w:p>
    <w:p w14:paraId="36269743" w14:textId="77777777" w:rsidR="00724993" w:rsidRDefault="00724993" w:rsidP="00724993">
      <w:pPr>
        <w:autoSpaceDE/>
        <w:autoSpaceDN/>
        <w:spacing w:line="340" w:lineRule="exact"/>
        <w:ind w:left="540" w:right="8" w:hanging="538"/>
        <w:rPr>
          <w:rFonts w:ascii="ＭＳ ゴシック" w:eastAsia="ＭＳ ゴシック" w:hAnsi="ＭＳ ゴシック" w:cs="ＭＳ ゴシック" w:hint="eastAsia"/>
          <w:color w:val="000000"/>
          <w:spacing w:val="0"/>
          <w:szCs w:val="21"/>
        </w:rPr>
      </w:pPr>
    </w:p>
    <w:p w14:paraId="0185A362" w14:textId="77777777" w:rsidR="00724993" w:rsidRPr="003C4EA3" w:rsidRDefault="00724993" w:rsidP="009671A1">
      <w:pPr>
        <w:autoSpaceDE/>
        <w:autoSpaceDN/>
        <w:spacing w:line="240" w:lineRule="auto"/>
        <w:ind w:left="539" w:right="6" w:hanging="539"/>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甲の事前の責務</w:t>
      </w:r>
      <w:r w:rsidRPr="00645764">
        <w:rPr>
          <w:rFonts w:ascii="ＭＳ ゴシック" w:eastAsia="ＭＳ ゴシック" w:hAnsi="ＭＳ ゴシック" w:cs="ＭＳ ゴシック" w:hint="eastAsia"/>
          <w:color w:val="000000"/>
          <w:spacing w:val="0"/>
          <w:szCs w:val="21"/>
        </w:rPr>
        <w:t>）</w:t>
      </w:r>
    </w:p>
    <w:p w14:paraId="7ED9A95C" w14:textId="77777777" w:rsidR="00724993" w:rsidRPr="00645764" w:rsidRDefault="00724993" w:rsidP="00A02F04">
      <w:pPr>
        <w:autoSpaceDE/>
        <w:autoSpaceDN/>
        <w:spacing w:line="340" w:lineRule="exact"/>
        <w:ind w:left="284" w:right="8"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甲は､「医薬品の臨床試験の実施の基準に関する省令」</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平成９年厚生省令第２８号。以下「ＧＣＰ省令」という。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第２７条に基づいて設置された治験審査委員会（以下「委員会」という。）で、本治験の倫理的・科学的妥当性及び本治験実施の適否につき審議を受け、同委員会の承認を得た後、乙及び治験責任医師にその旨及びこれに基づく甲の指示又は決定を文書で通知</w:t>
      </w:r>
      <w:r>
        <w:rPr>
          <w:rFonts w:ascii="ＭＳ ゴシック" w:eastAsia="ＭＳ ゴシック" w:hAnsi="ＭＳ ゴシック" w:cs="ＭＳ ゴシック" w:hint="eastAsia"/>
          <w:color w:val="000000"/>
          <w:spacing w:val="0"/>
          <w:szCs w:val="21"/>
        </w:rPr>
        <w:t>しておかなければならない</w:t>
      </w:r>
      <w:r w:rsidRPr="00645764">
        <w:rPr>
          <w:rFonts w:ascii="ＭＳ ゴシック" w:eastAsia="ＭＳ ゴシック" w:hAnsi="ＭＳ ゴシック" w:cs="ＭＳ ゴシック" w:hint="eastAsia"/>
          <w:color w:val="000000"/>
          <w:spacing w:val="0"/>
          <w:szCs w:val="21"/>
        </w:rPr>
        <w:t>。</w:t>
      </w:r>
    </w:p>
    <w:p w14:paraId="7F43288D" w14:textId="77777777" w:rsidR="00724993" w:rsidRDefault="00724993" w:rsidP="00724993">
      <w:pPr>
        <w:autoSpaceDE/>
        <w:autoSpaceDN/>
        <w:spacing w:line="240" w:lineRule="auto"/>
        <w:rPr>
          <w:rFonts w:ascii="ＭＳ ゴシック" w:eastAsia="ＭＳ ゴシック" w:hAnsi="ＭＳ ゴシック" w:cs="ＭＳ ゴシック" w:hint="eastAsia"/>
          <w:color w:val="000000"/>
          <w:spacing w:val="0"/>
          <w:szCs w:val="21"/>
        </w:rPr>
      </w:pPr>
    </w:p>
    <w:p w14:paraId="4E77B7D0"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（本治験の内容）</w:t>
      </w:r>
    </w:p>
    <w:p w14:paraId="61D37383" w14:textId="77777777" w:rsidR="00724993" w:rsidRPr="00645764" w:rsidRDefault="00724993" w:rsidP="00724993">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本治験の内容は次のとおり</w:t>
      </w:r>
      <w:r>
        <w:rPr>
          <w:rFonts w:ascii="ＭＳ ゴシック" w:eastAsia="ＭＳ ゴシック" w:hAnsi="ＭＳ ゴシック" w:cs="ＭＳ ゴシック" w:hint="eastAsia"/>
          <w:color w:val="000000"/>
          <w:spacing w:val="0"/>
          <w:szCs w:val="21"/>
        </w:rPr>
        <w:t>とする</w:t>
      </w:r>
      <w:r w:rsidRPr="00645764">
        <w:rPr>
          <w:rFonts w:ascii="ＭＳ ゴシック" w:eastAsia="ＭＳ ゴシック" w:hAnsi="ＭＳ ゴシック" w:cs="ＭＳ ゴシック" w:hint="eastAsia"/>
          <w:color w:val="000000"/>
          <w:spacing w:val="0"/>
          <w:szCs w:val="21"/>
        </w:rPr>
        <w:t>。</w:t>
      </w:r>
    </w:p>
    <w:p w14:paraId="08035756" w14:textId="77777777" w:rsidR="00724993" w:rsidRPr="00645764" w:rsidRDefault="00724993" w:rsidP="00724993">
      <w:pPr>
        <w:autoSpaceDE/>
        <w:autoSpaceDN/>
        <w:spacing w:line="340" w:lineRule="exact"/>
        <w:ind w:left="268" w:right="8"/>
        <w:rPr>
          <w:rFonts w:ascii="ＭＳ ゴシック" w:eastAsia="ＭＳ ゴシック" w:hAnsi="ＭＳ ゴシック"/>
          <w:color w:val="000000"/>
          <w:spacing w:val="4"/>
          <w:sz w:val="26"/>
          <w:szCs w:val="26"/>
          <w:lang w:eastAsia="zh-TW"/>
        </w:rPr>
      </w:pPr>
      <w:r>
        <w:rPr>
          <w:rFonts w:ascii="ＭＳ ゴシック" w:eastAsia="ＭＳ ゴシック" w:hAnsi="ＭＳ ゴシック" w:cs="ＭＳ ゴシック" w:hint="eastAsia"/>
          <w:color w:val="000000"/>
          <w:spacing w:val="0"/>
          <w:szCs w:val="21"/>
        </w:rPr>
        <w:t xml:space="preserve">一　</w:t>
      </w:r>
      <w:r w:rsidRPr="00645764">
        <w:rPr>
          <w:rFonts w:ascii="ＭＳ ゴシック" w:eastAsia="ＭＳ ゴシック" w:hAnsi="ＭＳ ゴシック" w:cs="ＭＳ ゴシック" w:hint="eastAsia"/>
          <w:color w:val="000000"/>
          <w:spacing w:val="0"/>
          <w:szCs w:val="21"/>
          <w:lang w:eastAsia="zh-TW"/>
        </w:rPr>
        <w:t>治験課題名：</w:t>
      </w:r>
    </w:p>
    <w:p w14:paraId="033A438E" w14:textId="77777777" w:rsidR="00724993" w:rsidRPr="00645764" w:rsidRDefault="00724993" w:rsidP="00724993">
      <w:pPr>
        <w:autoSpaceDE/>
        <w:autoSpaceDN/>
        <w:spacing w:before="60" w:line="340" w:lineRule="exact"/>
        <w:ind w:leftChars="364" w:left="1070" w:hangingChars="180" w:hanging="378"/>
        <w:rPr>
          <w:rFonts w:ascii="ＭＳ ゴシック" w:eastAsia="ＭＳ ゴシック" w:hAnsi="ＭＳ ゴシック"/>
          <w:color w:val="000000"/>
          <w:spacing w:val="4"/>
          <w:sz w:val="26"/>
          <w:szCs w:val="26"/>
          <w:lang w:eastAsia="zh-TW"/>
        </w:rPr>
      </w:pPr>
      <w:r w:rsidRPr="00645764">
        <w:rPr>
          <w:rFonts w:ascii="ＭＳ ゴシック" w:eastAsia="ＭＳ ゴシック" w:hAnsi="ＭＳ ゴシック" w:cs="ＭＳ ゴシック" w:hint="eastAsia"/>
          <w:color w:val="000000"/>
          <w:spacing w:val="0"/>
          <w:szCs w:val="21"/>
          <w:lang w:eastAsia="zh-TW"/>
        </w:rPr>
        <w:t>治験実施計画書</w:t>
      </w:r>
      <w:r w:rsidRPr="00645764">
        <w:rPr>
          <w:rFonts w:ascii="ＭＳ ゴシック" w:eastAsia="ＭＳ ゴシック" w:hAnsi="ＭＳ ゴシック" w:cs="ＭＳ ゴシック"/>
          <w:color w:val="000000"/>
          <w:spacing w:val="0"/>
          <w:szCs w:val="21"/>
          <w:lang w:eastAsia="zh-TW"/>
        </w:rPr>
        <w:t>No.</w:t>
      </w:r>
      <w:r w:rsidRPr="00645764">
        <w:rPr>
          <w:rFonts w:ascii="ＭＳ ゴシック" w:eastAsia="ＭＳ ゴシック" w:hAnsi="ＭＳ ゴシック" w:cs="ＭＳ ゴシック" w:hint="eastAsia"/>
          <w:color w:val="000000"/>
          <w:spacing w:val="0"/>
          <w:szCs w:val="21"/>
          <w:lang w:eastAsia="zh-TW"/>
        </w:rPr>
        <w:t>：</w:t>
      </w:r>
    </w:p>
    <w:p w14:paraId="6D3E52BC" w14:textId="77777777" w:rsidR="00724993" w:rsidRPr="00645764" w:rsidRDefault="00724993" w:rsidP="00724993">
      <w:pPr>
        <w:autoSpaceDE/>
        <w:autoSpaceDN/>
        <w:spacing w:before="60" w:line="340" w:lineRule="exact"/>
        <w:ind w:left="26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二　</w:t>
      </w:r>
      <w:r w:rsidRPr="00645764">
        <w:rPr>
          <w:rFonts w:ascii="ＭＳ ゴシック" w:eastAsia="ＭＳ ゴシック" w:hAnsi="ＭＳ ゴシック" w:cs="ＭＳ ゴシック" w:hint="eastAsia"/>
          <w:color w:val="000000"/>
          <w:spacing w:val="0"/>
          <w:szCs w:val="21"/>
        </w:rPr>
        <w:t>治験の内容</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対象・投与期間等</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w:t>
      </w:r>
      <w:r w:rsidRPr="00F579A1">
        <w:rPr>
          <w:rFonts w:ascii="ＭＳ ゴシック" w:eastAsia="ＭＳ ゴシック" w:hAnsi="ＭＳ ゴシック" w:cs="ＭＳ ゴシック"/>
          <w:color w:val="000000"/>
          <w:spacing w:val="0"/>
          <w:szCs w:val="21"/>
        </w:rPr>
        <w:t xml:space="preserve">                                                       </w:t>
      </w:r>
      <w:r w:rsidRPr="00645764">
        <w:rPr>
          <w:rFonts w:ascii="ＭＳ ゴシック" w:eastAsia="ＭＳ ゴシック" w:hAnsi="ＭＳ ゴシック" w:cs="ＭＳ ゴシック"/>
          <w:color w:val="000000"/>
          <w:spacing w:val="0"/>
          <w:szCs w:val="21"/>
          <w:u w:val="single" w:color="000000"/>
        </w:rPr>
        <w:t xml:space="preserve">                                               </w:t>
      </w:r>
    </w:p>
    <w:p w14:paraId="0AF8E054" w14:textId="77777777" w:rsidR="00724993" w:rsidRPr="00645764" w:rsidRDefault="00724993" w:rsidP="00724993">
      <w:pPr>
        <w:autoSpaceDE/>
        <w:autoSpaceDN/>
        <w:spacing w:before="120" w:line="340" w:lineRule="exact"/>
        <w:ind w:left="1070" w:hanging="800"/>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三　</w:t>
      </w:r>
      <w:r w:rsidRPr="00645764">
        <w:rPr>
          <w:rFonts w:ascii="ＭＳ ゴシック" w:eastAsia="ＭＳ ゴシック" w:hAnsi="ＭＳ ゴシック" w:cs="ＭＳ ゴシック" w:hint="eastAsia"/>
          <w:color w:val="000000"/>
          <w:spacing w:val="0"/>
          <w:szCs w:val="21"/>
        </w:rPr>
        <w:t>治験責任医師</w:t>
      </w:r>
      <w:r w:rsidR="00E93AD7">
        <w:rPr>
          <w:rFonts w:ascii="ＭＳ ゴシック" w:eastAsia="ＭＳ ゴシック" w:hAnsi="ＭＳ ゴシック" w:cs="ＭＳ ゴシック" w:hint="eastAsia"/>
          <w:color w:val="000000"/>
          <w:spacing w:val="0"/>
          <w:szCs w:val="21"/>
        </w:rPr>
        <w:t>の氏名</w:t>
      </w:r>
      <w:r w:rsidRPr="00645764">
        <w:rPr>
          <w:rFonts w:ascii="ＭＳ ゴシック" w:eastAsia="ＭＳ ゴシック" w:hAnsi="ＭＳ ゴシック" w:cs="ＭＳ ゴシック" w:hint="eastAsia"/>
          <w:color w:val="000000"/>
          <w:spacing w:val="0"/>
          <w:szCs w:val="21"/>
        </w:rPr>
        <w:t>：</w:t>
      </w:r>
    </w:p>
    <w:p w14:paraId="08C29B75" w14:textId="77777777" w:rsidR="00724993" w:rsidRDefault="00724993" w:rsidP="00E93AD7">
      <w:pPr>
        <w:autoSpaceDE/>
        <w:autoSpaceDN/>
        <w:spacing w:before="60" w:line="340" w:lineRule="exact"/>
        <w:ind w:left="1070" w:hanging="800"/>
        <w:rPr>
          <w:rFonts w:ascii="ＭＳ ゴシック" w:eastAsia="PMingLiU" w:hAnsi="ＭＳ ゴシック" w:cs="ＭＳ ゴシック"/>
          <w:color w:val="000000"/>
          <w:spacing w:val="0"/>
          <w:szCs w:val="21"/>
          <w:lang w:eastAsia="zh-TW"/>
        </w:rPr>
      </w:pPr>
      <w:r>
        <w:rPr>
          <w:rFonts w:ascii="ＭＳ ゴシック" w:eastAsia="ＭＳ ゴシック" w:hAnsi="ＭＳ ゴシック" w:cs="ＭＳ ゴシック" w:hint="eastAsia"/>
          <w:color w:val="000000"/>
          <w:spacing w:val="0"/>
          <w:szCs w:val="21"/>
        </w:rPr>
        <w:t>四　治験</w:t>
      </w:r>
      <w:r w:rsidRPr="00645764">
        <w:rPr>
          <w:rFonts w:ascii="ＭＳ ゴシック" w:eastAsia="ＭＳ ゴシック" w:hAnsi="ＭＳ ゴシック" w:cs="ＭＳ ゴシック" w:hint="eastAsia"/>
          <w:color w:val="000000"/>
          <w:spacing w:val="0"/>
          <w:szCs w:val="21"/>
          <w:lang w:eastAsia="zh-TW"/>
        </w:rPr>
        <w:t>期間</w:t>
      </w:r>
      <w:r w:rsidRPr="00645764">
        <w:rPr>
          <w:rFonts w:ascii="ＭＳ ゴシック" w:eastAsia="ＭＳ ゴシック" w:hAnsi="ＭＳ ゴシック" w:cs="ＭＳ ゴシック"/>
          <w:color w:val="000000"/>
          <w:spacing w:val="0"/>
          <w:szCs w:val="21"/>
          <w:lang w:eastAsia="zh-TW"/>
        </w:rPr>
        <w:t xml:space="preserve"> </w:t>
      </w:r>
      <w:r w:rsidR="005C3EE3">
        <w:rPr>
          <w:rFonts w:ascii="ＭＳ ゴシック" w:eastAsia="ＭＳ ゴシック" w:hAnsi="ＭＳ ゴシック" w:cs="ＭＳ ゴシック" w:hint="eastAsia"/>
          <w:color w:val="000000"/>
          <w:spacing w:val="0"/>
          <w:szCs w:val="21"/>
          <w:lang w:eastAsia="zh-TW"/>
        </w:rPr>
        <w:t>：</w:t>
      </w:r>
      <w:r w:rsidR="00E10673">
        <w:rPr>
          <w:rFonts w:ascii="ＭＳ ゴシック" w:eastAsia="ＭＳ ゴシック" w:hAnsi="ＭＳ ゴシック" w:cs="ＭＳ ゴシック"/>
          <w:color w:val="000000"/>
          <w:spacing w:val="0"/>
          <w:szCs w:val="21"/>
          <w:lang w:eastAsia="zh-TW"/>
        </w:rPr>
        <w:t xml:space="preserve">  </w:t>
      </w:r>
      <w:r w:rsidR="00E10673">
        <w:rPr>
          <w:rFonts w:ascii="ＭＳ ゴシック" w:eastAsia="ＭＳ ゴシック" w:hAnsi="ＭＳ ゴシック" w:cs="ＭＳ ゴシック" w:hint="eastAsia"/>
          <w:color w:val="000000"/>
          <w:spacing w:val="0"/>
          <w:szCs w:val="21"/>
        </w:rPr>
        <w:t xml:space="preserve">本契約締結日　</w:t>
      </w:r>
      <w:r w:rsidRPr="00645764">
        <w:rPr>
          <w:rFonts w:ascii="ＭＳ ゴシック" w:eastAsia="ＭＳ ゴシック" w:hAnsi="ＭＳ ゴシック" w:cs="ＭＳ ゴシック" w:hint="eastAsia"/>
          <w:color w:val="000000"/>
          <w:spacing w:val="0"/>
          <w:szCs w:val="21"/>
          <w:lang w:eastAsia="zh-TW"/>
        </w:rPr>
        <w:t>～</w:t>
      </w:r>
      <w:r w:rsidR="00E10673">
        <w:rPr>
          <w:rFonts w:ascii="ＭＳ ゴシック" w:eastAsia="ＭＳ ゴシック" w:hAnsi="ＭＳ ゴシック" w:cs="ＭＳ ゴシック" w:hint="eastAsia"/>
          <w:color w:val="000000"/>
          <w:spacing w:val="0"/>
          <w:szCs w:val="21"/>
        </w:rPr>
        <w:t xml:space="preserve">　</w:t>
      </w:r>
      <w:r w:rsidRPr="00645764">
        <w:rPr>
          <w:rFonts w:ascii="ＭＳ ゴシック" w:eastAsia="ＭＳ ゴシック" w:hAnsi="ＭＳ ゴシック" w:cs="ＭＳ ゴシック"/>
          <w:color w:val="000000"/>
          <w:spacing w:val="0"/>
          <w:szCs w:val="21"/>
          <w:lang w:eastAsia="zh-TW"/>
        </w:rPr>
        <w:t>(</w:t>
      </w:r>
      <w:r w:rsidRPr="00645764">
        <w:rPr>
          <w:rFonts w:ascii="ＭＳ ゴシック" w:eastAsia="ＭＳ ゴシック" w:hAnsi="ＭＳ ゴシック" w:cs="ＭＳ ゴシック" w:hint="eastAsia"/>
          <w:color w:val="000000"/>
          <w:spacing w:val="0"/>
          <w:szCs w:val="21"/>
          <w:lang w:eastAsia="zh-TW"/>
        </w:rPr>
        <w:t>西暦</w:t>
      </w:r>
      <w:r w:rsidRPr="00645764">
        <w:rPr>
          <w:rFonts w:ascii="ＭＳ ゴシック" w:eastAsia="ＭＳ ゴシック" w:hAnsi="ＭＳ ゴシック" w:cs="ＭＳ ゴシック"/>
          <w:color w:val="000000"/>
          <w:spacing w:val="0"/>
          <w:szCs w:val="21"/>
          <w:lang w:eastAsia="zh-TW"/>
        </w:rPr>
        <w:t xml:space="preserve">)      </w:t>
      </w:r>
      <w:r w:rsidRPr="00645764">
        <w:rPr>
          <w:rFonts w:ascii="ＭＳ ゴシック" w:eastAsia="ＭＳ ゴシック" w:hAnsi="ＭＳ ゴシック" w:cs="ＭＳ ゴシック" w:hint="eastAsia"/>
          <w:color w:val="000000"/>
          <w:spacing w:val="0"/>
          <w:szCs w:val="21"/>
          <w:lang w:eastAsia="zh-TW"/>
        </w:rPr>
        <w:t>年　　月　　日</w:t>
      </w:r>
    </w:p>
    <w:p w14:paraId="2CD2A009" w14:textId="77777777" w:rsidR="00FD0099" w:rsidRPr="00B10A30" w:rsidRDefault="00FD0099" w:rsidP="00E93AD7">
      <w:pPr>
        <w:autoSpaceDE/>
        <w:autoSpaceDN/>
        <w:spacing w:before="60" w:line="340" w:lineRule="exact"/>
        <w:ind w:left="1070" w:hanging="800"/>
        <w:rPr>
          <w:rFonts w:ascii="ＭＳ ゴシック" w:eastAsia="ＭＳ ゴシック" w:hAnsi="ＭＳ ゴシック" w:hint="eastAsia"/>
          <w:color w:val="000000"/>
          <w:spacing w:val="4"/>
          <w:sz w:val="26"/>
          <w:szCs w:val="26"/>
          <w:lang w:eastAsia="zh-TW"/>
        </w:rPr>
      </w:pPr>
      <w:r w:rsidRPr="00B10A30">
        <w:rPr>
          <w:rFonts w:ascii="ＭＳ ゴシック" w:eastAsia="ＭＳ ゴシック" w:hAnsi="ＭＳ ゴシック" w:cs="ＭＳ ゴシック" w:hint="eastAsia"/>
          <w:color w:val="000000"/>
          <w:spacing w:val="0"/>
          <w:szCs w:val="21"/>
        </w:rPr>
        <w:t>五　治験契約数：　　　　　　　　例</w:t>
      </w:r>
    </w:p>
    <w:p w14:paraId="27524C84" w14:textId="77777777" w:rsidR="00724993" w:rsidRDefault="00724993" w:rsidP="00724993">
      <w:pPr>
        <w:autoSpaceDE/>
        <w:autoSpaceDN/>
        <w:spacing w:line="340" w:lineRule="exact"/>
        <w:ind w:right="8"/>
        <w:rPr>
          <w:rFonts w:ascii="ＭＳ ゴシック" w:eastAsia="ＭＳ ゴシック" w:hAnsi="ＭＳ ゴシック" w:hint="eastAsia"/>
          <w:color w:val="000000"/>
          <w:spacing w:val="4"/>
          <w:sz w:val="26"/>
          <w:szCs w:val="26"/>
        </w:rPr>
      </w:pPr>
    </w:p>
    <w:p w14:paraId="1B4E363A" w14:textId="77777777" w:rsidR="004324DE" w:rsidRPr="00645764" w:rsidRDefault="004324DE" w:rsidP="009671A1">
      <w:pPr>
        <w:autoSpaceDE/>
        <w:autoSpaceDN/>
        <w:spacing w:line="240" w:lineRule="auto"/>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w:t>
      </w:r>
      <w:r>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の実施）</w:t>
      </w:r>
    </w:p>
    <w:p w14:paraId="2283137B" w14:textId="77777777" w:rsidR="004324DE" w:rsidRPr="00645764" w:rsidRDefault="004324DE" w:rsidP="00A02F04">
      <w:pPr>
        <w:autoSpaceDE/>
        <w:autoSpaceDN/>
        <w:spacing w:line="340" w:lineRule="exact"/>
        <w:ind w:left="284"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甲及び</w:t>
      </w:r>
      <w:r>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は、</w:t>
      </w:r>
      <w:r w:rsidR="00D571B6">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、同施行令、同施行規則、ＧＣＰ省令及びＧＣＰ省令に関連する通知</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w:t>
      </w:r>
      <w:r w:rsidR="009413D9">
        <w:rPr>
          <w:rFonts w:ascii="ＭＳ ゴシック" w:eastAsia="ＭＳ ゴシック" w:hAnsi="ＭＳ ゴシック" w:cs="ＭＳ ゴシック" w:hint="eastAsia"/>
          <w:color w:val="000000"/>
          <w:spacing w:val="0"/>
          <w:szCs w:val="21"/>
        </w:rPr>
        <w:t>これらを総称して</w:t>
      </w:r>
      <w:r w:rsidRPr="00645764">
        <w:rPr>
          <w:rFonts w:ascii="ＭＳ ゴシック" w:eastAsia="ＭＳ ゴシック" w:hAnsi="ＭＳ ゴシック" w:cs="ＭＳ ゴシック" w:hint="eastAsia"/>
          <w:color w:val="000000"/>
          <w:spacing w:val="0"/>
          <w:szCs w:val="21"/>
        </w:rPr>
        <w:t>「ＧＣＰ省令等」という。</w:t>
      </w:r>
      <w:r w:rsidRPr="00645764">
        <w:rPr>
          <w:rFonts w:ascii="ＭＳ ゴシック" w:eastAsia="ＭＳ ゴシック" w:hAnsi="ＭＳ ゴシック" w:cs="ＭＳ ゴシック"/>
          <w:color w:val="000000"/>
          <w:spacing w:val="0"/>
          <w:szCs w:val="21"/>
        </w:rPr>
        <w:t>)</w:t>
      </w:r>
      <w:r w:rsidR="000E6C27">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並びにヘルシンキ宣言</w:t>
      </w:r>
      <w:r w:rsidRPr="00645764">
        <w:rPr>
          <w:rFonts w:ascii="ＭＳ ゴシック" w:eastAsia="ＭＳ ゴシック" w:hAnsi="ＭＳ ゴシック" w:cs="ＭＳ ゴシック" w:hint="eastAsia"/>
          <w:color w:val="000000"/>
          <w:spacing w:val="0"/>
          <w:szCs w:val="21"/>
        </w:rPr>
        <w:t>を遵守して、本</w:t>
      </w:r>
      <w:r>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を実施するものとする。</w:t>
      </w:r>
    </w:p>
    <w:p w14:paraId="198F294E" w14:textId="77777777" w:rsidR="004324DE" w:rsidRPr="00645764"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甲及び</w:t>
      </w:r>
      <w:r>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は、本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の実施に当たり、被験者の人権・福祉を最優先するものとし、被験者の安全</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プライバシ－に悪影響を及ぼす</w:t>
      </w:r>
      <w:r>
        <w:rPr>
          <w:rFonts w:ascii="ＭＳ ゴシック" w:eastAsia="ＭＳ ゴシック" w:hAnsi="ＭＳ ゴシック" w:cs="ＭＳ ゴシック" w:hint="eastAsia"/>
          <w:color w:val="000000"/>
          <w:spacing w:val="0"/>
          <w:szCs w:val="21"/>
        </w:rPr>
        <w:t>恐れ</w:t>
      </w:r>
      <w:r w:rsidRPr="00645764">
        <w:rPr>
          <w:rFonts w:ascii="ＭＳ ゴシック" w:eastAsia="ＭＳ ゴシック" w:hAnsi="ＭＳ ゴシック" w:cs="ＭＳ ゴシック" w:hint="eastAsia"/>
          <w:color w:val="000000"/>
          <w:spacing w:val="0"/>
          <w:szCs w:val="21"/>
        </w:rPr>
        <w:t>のあるすべての行為は、これを行わないものとする。</w:t>
      </w:r>
    </w:p>
    <w:p w14:paraId="24306416" w14:textId="77777777" w:rsidR="004324DE" w:rsidRPr="00645764" w:rsidRDefault="004324DE" w:rsidP="004324DE">
      <w:pPr>
        <w:autoSpaceDE/>
        <w:autoSpaceDN/>
        <w:spacing w:line="340" w:lineRule="exact"/>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w:t>
      </w:r>
      <w:r>
        <w:rPr>
          <w:rFonts w:ascii="ＭＳ ゴシック" w:eastAsia="ＭＳ ゴシック" w:hAnsi="ＭＳ ゴシック" w:cs="ＭＳ ゴシック" w:hint="eastAsia"/>
          <w:color w:val="000000"/>
          <w:spacing w:val="0"/>
          <w:szCs w:val="21"/>
        </w:rPr>
        <w:t>前</w:t>
      </w:r>
      <w:r w:rsidRPr="00645764">
        <w:rPr>
          <w:rFonts w:ascii="ＭＳ ゴシック" w:eastAsia="ＭＳ ゴシック" w:hAnsi="ＭＳ ゴシック" w:cs="ＭＳ ゴシック" w:hint="eastAsia"/>
          <w:color w:val="000000"/>
          <w:spacing w:val="0"/>
          <w:szCs w:val="21"/>
        </w:rPr>
        <w:t>条の</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実施計画書を遵守して慎重かつ適正に本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を実施する。</w:t>
      </w:r>
    </w:p>
    <w:p w14:paraId="6F7C7628" w14:textId="77777777" w:rsidR="004324DE" w:rsidRPr="00645764" w:rsidRDefault="004324DE" w:rsidP="00A02F04">
      <w:pPr>
        <w:autoSpaceDE/>
        <w:autoSpaceDN/>
        <w:spacing w:line="340" w:lineRule="exact"/>
        <w:ind w:left="284" w:right="28"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甲は、</w:t>
      </w:r>
      <w:r w:rsidR="00126817">
        <w:rPr>
          <w:rFonts w:ascii="ＭＳ ゴシック" w:eastAsia="ＭＳ ゴシック" w:hAnsi="ＭＳ ゴシック" w:cs="ＭＳ ゴシック" w:hint="eastAsia"/>
          <w:color w:val="000000"/>
          <w:spacing w:val="0"/>
          <w:szCs w:val="21"/>
        </w:rPr>
        <w:t>治験</w:t>
      </w:r>
      <w:r>
        <w:rPr>
          <w:rFonts w:ascii="ＭＳ ゴシック" w:eastAsia="ＭＳ ゴシック" w:hAnsi="ＭＳ ゴシック" w:cs="ＭＳ ゴシック" w:hint="eastAsia"/>
          <w:color w:val="000000"/>
          <w:spacing w:val="0"/>
          <w:szCs w:val="21"/>
        </w:rPr>
        <w:t>責任医師に、</w:t>
      </w:r>
      <w:r w:rsidRPr="00645764">
        <w:rPr>
          <w:rFonts w:ascii="ＭＳ ゴシック" w:eastAsia="ＭＳ ゴシック" w:hAnsi="ＭＳ ゴシック" w:cs="ＭＳ ゴシック" w:hint="eastAsia"/>
          <w:color w:val="000000"/>
          <w:spacing w:val="0"/>
          <w:szCs w:val="21"/>
        </w:rPr>
        <w:t>被験者が本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に参加する前に、ＧＣＰ省令第５１条第１項各号に掲げる事項を記載した説明文書及び同意文書を作成し、被験者に交付するとともに、当該説明文書に基づいて本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の内容等を十分に被験者に説明し、本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への参加について自由意思による同意を文書により得るものとする。また、同意取得後に、同意書の写を被験者に交付するものとする。なお、被験者の同意取得が困難な場合、本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への参加</w:t>
      </w:r>
      <w:r>
        <w:rPr>
          <w:rFonts w:ascii="ＭＳ ゴシック" w:eastAsia="ＭＳ ゴシック" w:hAnsi="ＭＳ ゴシック" w:cs="ＭＳ ゴシック" w:hint="eastAsia"/>
          <w:color w:val="000000"/>
          <w:spacing w:val="0"/>
          <w:szCs w:val="21"/>
        </w:rPr>
        <w:t>又は</w:t>
      </w:r>
      <w:r w:rsidRPr="00645764">
        <w:rPr>
          <w:rFonts w:ascii="ＭＳ ゴシック" w:eastAsia="ＭＳ ゴシック" w:hAnsi="ＭＳ ゴシック" w:cs="ＭＳ ゴシック" w:hint="eastAsia"/>
          <w:color w:val="000000"/>
          <w:spacing w:val="0"/>
          <w:szCs w:val="21"/>
        </w:rPr>
        <w:t>参加の継続について被験者の意思に影響を与える情報が得られた場合、非治療的</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を実施する場合、緊急状況下における救命的</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を実施する場合又は被験者が同意文書等を読めない</w:t>
      </w:r>
      <w:r>
        <w:rPr>
          <w:rFonts w:ascii="ＭＳ ゴシック" w:eastAsia="ＭＳ ゴシック" w:hAnsi="ＭＳ ゴシック" w:cs="ＭＳ ゴシック" w:hint="eastAsia"/>
          <w:color w:val="000000"/>
          <w:spacing w:val="0"/>
          <w:szCs w:val="21"/>
        </w:rPr>
        <w:t>等の</w:t>
      </w:r>
      <w:r w:rsidRPr="00645764">
        <w:rPr>
          <w:rFonts w:ascii="ＭＳ ゴシック" w:eastAsia="ＭＳ ゴシック" w:hAnsi="ＭＳ ゴシック" w:cs="ＭＳ ゴシック" w:hint="eastAsia"/>
          <w:color w:val="000000"/>
          <w:spacing w:val="0"/>
          <w:szCs w:val="21"/>
        </w:rPr>
        <w:t>場合にあっては、ＧＣＰ省令等に基づ</w:t>
      </w:r>
      <w:r>
        <w:rPr>
          <w:rFonts w:ascii="ＭＳ ゴシック" w:eastAsia="ＭＳ ゴシック" w:hAnsi="ＭＳ ゴシック" w:cs="ＭＳ ゴシック" w:hint="eastAsia"/>
          <w:color w:val="000000"/>
          <w:spacing w:val="0"/>
          <w:szCs w:val="21"/>
        </w:rPr>
        <w:t>いた</w:t>
      </w:r>
      <w:r w:rsidRPr="00645764">
        <w:rPr>
          <w:rFonts w:ascii="ＭＳ ゴシック" w:eastAsia="ＭＳ ゴシック" w:hAnsi="ＭＳ ゴシック" w:cs="ＭＳ ゴシック" w:hint="eastAsia"/>
          <w:color w:val="000000"/>
          <w:spacing w:val="0"/>
          <w:szCs w:val="21"/>
        </w:rPr>
        <w:t>同意</w:t>
      </w:r>
      <w:r>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取</w:t>
      </w:r>
      <w:r w:rsidRPr="00645764">
        <w:rPr>
          <w:rFonts w:ascii="ＭＳ ゴシック" w:eastAsia="ＭＳ ゴシック" w:hAnsi="ＭＳ ゴシック" w:cs="ＭＳ ゴシック" w:hint="eastAsia"/>
          <w:color w:val="000000"/>
          <w:spacing w:val="0"/>
          <w:szCs w:val="21"/>
        </w:rPr>
        <w:lastRenderedPageBreak/>
        <w:t>得</w:t>
      </w:r>
      <w:r>
        <w:rPr>
          <w:rFonts w:ascii="ＭＳ ゴシック" w:eastAsia="ＭＳ ゴシック" w:hAnsi="ＭＳ ゴシック" w:cs="ＭＳ ゴシック" w:hint="eastAsia"/>
          <w:color w:val="000000"/>
          <w:spacing w:val="0"/>
          <w:szCs w:val="21"/>
        </w:rPr>
        <w:t>を要するものとする</w:t>
      </w:r>
      <w:r w:rsidRPr="00645764">
        <w:rPr>
          <w:rFonts w:ascii="ＭＳ ゴシック" w:eastAsia="ＭＳ ゴシック" w:hAnsi="ＭＳ ゴシック" w:cs="ＭＳ ゴシック" w:hint="eastAsia"/>
          <w:color w:val="000000"/>
          <w:spacing w:val="0"/>
          <w:szCs w:val="21"/>
        </w:rPr>
        <w:t>。</w:t>
      </w:r>
    </w:p>
    <w:p w14:paraId="14CDD864" w14:textId="77777777" w:rsidR="004324DE" w:rsidRPr="00645764"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５　甲、</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責任医師及び乙は、ＧＣＰ省令</w:t>
      </w:r>
      <w:r>
        <w:rPr>
          <w:rFonts w:ascii="ＭＳ ゴシック" w:eastAsia="ＭＳ ゴシック" w:hAnsi="ＭＳ ゴシック" w:cs="ＭＳ ゴシック" w:hint="eastAsia"/>
          <w:color w:val="000000"/>
          <w:spacing w:val="0"/>
          <w:szCs w:val="21"/>
        </w:rPr>
        <w:t>等</w:t>
      </w:r>
      <w:r w:rsidRPr="00645764">
        <w:rPr>
          <w:rFonts w:ascii="ＭＳ ゴシック" w:eastAsia="ＭＳ ゴシック" w:hAnsi="ＭＳ ゴシック" w:cs="ＭＳ ゴシック" w:hint="eastAsia"/>
          <w:color w:val="000000"/>
          <w:spacing w:val="0"/>
          <w:szCs w:val="21"/>
        </w:rPr>
        <w:t>に規定されている通知及び報告を、適切な時期に適切な方法で行わなければならない。</w:t>
      </w:r>
    </w:p>
    <w:p w14:paraId="37F3318C" w14:textId="77777777" w:rsidR="004324DE" w:rsidRPr="00645764" w:rsidRDefault="004324DE" w:rsidP="004324DE">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６　甲は、天災その他やむを得ない事由により本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の継続が困難な場合には、乙と協議を行い、本</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の中止又は</w:t>
      </w:r>
      <w:r w:rsidR="00126817">
        <w:rPr>
          <w:rFonts w:ascii="ＭＳ ゴシック" w:eastAsia="ＭＳ ゴシック" w:hAnsi="ＭＳ ゴシック" w:cs="ＭＳ ゴシック" w:hint="eastAsia"/>
          <w:color w:val="000000"/>
          <w:spacing w:val="0"/>
          <w:szCs w:val="21"/>
        </w:rPr>
        <w:t>治験</w:t>
      </w:r>
      <w:r w:rsidRPr="00645764">
        <w:rPr>
          <w:rFonts w:ascii="ＭＳ ゴシック" w:eastAsia="ＭＳ ゴシック" w:hAnsi="ＭＳ ゴシック" w:cs="ＭＳ ゴシック" w:hint="eastAsia"/>
          <w:color w:val="000000"/>
          <w:spacing w:val="0"/>
          <w:szCs w:val="21"/>
        </w:rPr>
        <w:t>期間の延長をすることができる。</w:t>
      </w:r>
    </w:p>
    <w:p w14:paraId="07C08AB3" w14:textId="77777777" w:rsidR="004324DE" w:rsidRPr="00645764" w:rsidRDefault="004324DE" w:rsidP="004324DE">
      <w:pPr>
        <w:autoSpaceDE/>
        <w:autoSpaceDN/>
        <w:spacing w:line="240" w:lineRule="auto"/>
        <w:rPr>
          <w:rFonts w:ascii="ＭＳ ゴシック" w:eastAsia="ＭＳ ゴシック" w:hAnsi="ＭＳ ゴシック"/>
          <w:color w:val="000000"/>
          <w:spacing w:val="4"/>
          <w:sz w:val="26"/>
          <w:szCs w:val="26"/>
        </w:rPr>
      </w:pPr>
    </w:p>
    <w:p w14:paraId="0095A968"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（副作用情報等）</w:t>
      </w:r>
    </w:p>
    <w:p w14:paraId="0890ACFD" w14:textId="77777777" w:rsidR="00724993" w:rsidRPr="00010570" w:rsidRDefault="00724993" w:rsidP="00724993">
      <w:pPr>
        <w:autoSpaceDE/>
        <w:autoSpaceDN/>
        <w:spacing w:line="340" w:lineRule="exact"/>
        <w:ind w:left="268" w:hanging="266"/>
        <w:rPr>
          <w:rFonts w:ascii="ＭＳ ゴシック" w:eastAsia="ＭＳ ゴシック" w:hAnsi="ＭＳ ゴシック" w:cs="ＭＳ ゴシック"/>
          <w:color w:val="000000"/>
          <w:spacing w:val="0"/>
          <w:szCs w:val="21"/>
        </w:rPr>
      </w:pPr>
      <w:r w:rsidRPr="00645764">
        <w:rPr>
          <w:rFonts w:ascii="ＭＳ ゴシック" w:eastAsia="ＭＳ ゴシック" w:hAnsi="ＭＳ ゴシック" w:cs="ＭＳ ゴシック" w:hint="eastAsia"/>
          <w:color w:val="000000"/>
          <w:spacing w:val="0"/>
          <w:szCs w:val="21"/>
        </w:rPr>
        <w:t>第</w:t>
      </w:r>
      <w:r w:rsidR="00126817">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 xml:space="preserve">条　</w:t>
      </w:r>
      <w:bookmarkStart w:id="0" w:name="_Hlk127793105"/>
      <w:r w:rsidR="00010570" w:rsidRPr="00010570">
        <w:rPr>
          <w:rFonts w:ascii="ＭＳ ゴシック" w:eastAsia="ＭＳ ゴシック" w:hAnsi="ＭＳ ゴシック" w:cs="ＭＳ ゴシック" w:hint="eastAsia"/>
          <w:color w:val="000000"/>
          <w:spacing w:val="0"/>
          <w:szCs w:val="21"/>
        </w:rPr>
        <w:t>乙は、被験薬及び被験薬の有効性及び安全性評価のために使用することを規定された薬物（以下、これらを治験使用薬という）</w:t>
      </w:r>
      <w:bookmarkEnd w:id="0"/>
      <w:r w:rsidR="00010570" w:rsidRPr="00010570">
        <w:rPr>
          <w:rFonts w:ascii="ＭＳ ゴシック" w:eastAsia="ＭＳ ゴシック" w:hAnsi="ＭＳ ゴシック" w:cs="ＭＳ ゴシック" w:hint="eastAsia"/>
          <w:color w:val="000000"/>
          <w:spacing w:val="0"/>
          <w:szCs w:val="21"/>
        </w:rPr>
        <w:t>について医薬品医療機器等法第８０条の２第６項並びに第６８条１０に規定する事項を知ったときは、その旨を治験責任医師及び甲に文書で通知する。</w:t>
      </w:r>
    </w:p>
    <w:p w14:paraId="31490DD9" w14:textId="77777777" w:rsidR="00724993" w:rsidRPr="00645764" w:rsidRDefault="00724993" w:rsidP="00724993">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治験責任医師は、</w:t>
      </w:r>
      <w:r w:rsidR="00010570">
        <w:rPr>
          <w:rFonts w:ascii="ＭＳ ゴシック" w:eastAsia="ＭＳ ゴシック" w:hAnsi="ＭＳ ゴシック" w:cs="ＭＳ ゴシック" w:hint="eastAsia"/>
          <w:color w:val="000000"/>
          <w:spacing w:val="0"/>
          <w:szCs w:val="21"/>
        </w:rPr>
        <w:t>治験使用薬</w:t>
      </w:r>
      <w:r w:rsidRPr="00645764">
        <w:rPr>
          <w:rFonts w:ascii="ＭＳ ゴシック" w:eastAsia="ＭＳ ゴシック" w:hAnsi="ＭＳ ゴシック" w:cs="ＭＳ ゴシック" w:hint="eastAsia"/>
          <w:color w:val="000000"/>
          <w:spacing w:val="0"/>
          <w:szCs w:val="21"/>
        </w:rPr>
        <w:t>について、ＧＣＰ省令第４８条第２項に規定する治験</w:t>
      </w:r>
      <w:r w:rsidR="00010570">
        <w:rPr>
          <w:rFonts w:ascii="ＭＳ ゴシック" w:eastAsia="ＭＳ ゴシック" w:hAnsi="ＭＳ ゴシック" w:cs="ＭＳ ゴシック" w:hint="eastAsia"/>
          <w:color w:val="000000"/>
          <w:spacing w:val="0"/>
          <w:szCs w:val="21"/>
        </w:rPr>
        <w:t>使用</w:t>
      </w:r>
      <w:r w:rsidRPr="00645764">
        <w:rPr>
          <w:rFonts w:ascii="ＭＳ ゴシック" w:eastAsia="ＭＳ ゴシック" w:hAnsi="ＭＳ ゴシック" w:cs="ＭＳ ゴシック" w:hint="eastAsia"/>
          <w:color w:val="000000"/>
          <w:spacing w:val="0"/>
          <w:szCs w:val="21"/>
        </w:rPr>
        <w:t>薬の副作用によるものと疑われる死亡その他の重篤な有害事象の発生を認めたときは、直ちに甲</w:t>
      </w:r>
      <w:r w:rsidR="00905881">
        <w:rPr>
          <w:rFonts w:ascii="ＭＳ ゴシック" w:eastAsia="ＭＳ ゴシック" w:hAnsi="ＭＳ ゴシック" w:cs="ＭＳ ゴシック" w:hint="eastAsia"/>
          <w:color w:val="000000"/>
          <w:spacing w:val="0"/>
          <w:szCs w:val="21"/>
        </w:rPr>
        <w:t>及び</w:t>
      </w:r>
      <w:r w:rsidRPr="00645764">
        <w:rPr>
          <w:rFonts w:ascii="ＭＳ ゴシック" w:eastAsia="ＭＳ ゴシック" w:hAnsi="ＭＳ ゴシック" w:cs="ＭＳ ゴシック" w:hint="eastAsia"/>
          <w:color w:val="000000"/>
          <w:spacing w:val="0"/>
          <w:szCs w:val="21"/>
        </w:rPr>
        <w:t>乙に通知する。</w:t>
      </w:r>
    </w:p>
    <w:p w14:paraId="5AA51C0E" w14:textId="77777777" w:rsidR="00724993" w:rsidRPr="00645764" w:rsidRDefault="00724993" w:rsidP="00724993">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乙は、</w:t>
      </w:r>
      <w:r w:rsidR="00010570">
        <w:rPr>
          <w:rFonts w:ascii="ＭＳ ゴシック" w:eastAsia="ＭＳ ゴシック" w:hAnsi="ＭＳ ゴシック" w:cs="ＭＳ ゴシック" w:hint="eastAsia"/>
          <w:color w:val="000000"/>
          <w:spacing w:val="0"/>
          <w:szCs w:val="21"/>
        </w:rPr>
        <w:t>治験使用薬</w:t>
      </w:r>
      <w:r w:rsidRPr="00645764">
        <w:rPr>
          <w:rFonts w:ascii="ＭＳ ゴシック" w:eastAsia="ＭＳ ゴシック" w:hAnsi="ＭＳ ゴシック" w:cs="ＭＳ ゴシック" w:hint="eastAsia"/>
          <w:color w:val="000000"/>
          <w:spacing w:val="0"/>
          <w:szCs w:val="21"/>
        </w:rPr>
        <w:t>の品質、有効性及び安全性に関する事項その他の治験を適正に行うために重要な情報を知ったときは、直ちにこれを治験責任医師</w:t>
      </w:r>
      <w:r w:rsidR="00526EB0">
        <w:rPr>
          <w:rFonts w:ascii="ＭＳ ゴシック" w:eastAsia="ＭＳ ゴシック" w:hAnsi="ＭＳ ゴシック" w:cs="ＭＳ ゴシック" w:hint="eastAsia"/>
          <w:color w:val="000000"/>
          <w:spacing w:val="0"/>
          <w:szCs w:val="21"/>
        </w:rPr>
        <w:t>及び</w:t>
      </w:r>
      <w:r w:rsidRPr="00645764">
        <w:rPr>
          <w:rFonts w:ascii="ＭＳ ゴシック" w:eastAsia="ＭＳ ゴシック" w:hAnsi="ＭＳ ゴシック" w:cs="ＭＳ ゴシック" w:hint="eastAsia"/>
          <w:color w:val="000000"/>
          <w:spacing w:val="0"/>
          <w:szCs w:val="21"/>
        </w:rPr>
        <w:t>甲に通知し、速やかに治験実施計画書及び治験薬概要書の改訂その他必要な措置を講ずるものとする。</w:t>
      </w:r>
    </w:p>
    <w:p w14:paraId="0B321B98"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p>
    <w:p w14:paraId="1C595191"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（治験の継続審査等）</w:t>
      </w:r>
    </w:p>
    <w:p w14:paraId="299AD5C2"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50D05">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甲は、次の場合、治験を継続して行うことの適否について、委員会の意見を聴くものとする。</w:t>
      </w:r>
    </w:p>
    <w:p w14:paraId="34074227" w14:textId="77777777" w:rsidR="00724993" w:rsidRPr="00645764" w:rsidRDefault="00724993" w:rsidP="00724993">
      <w:pPr>
        <w:tabs>
          <w:tab w:val="left" w:pos="300"/>
        </w:tabs>
        <w:autoSpaceDE/>
        <w:autoSpaceDN/>
        <w:spacing w:line="340" w:lineRule="exact"/>
        <w:ind w:left="284"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治験の期間が１年を超える場合</w:t>
      </w:r>
    </w:p>
    <w:p w14:paraId="1581A15F" w14:textId="77777777" w:rsidR="00724993" w:rsidRPr="00645764" w:rsidRDefault="00724993" w:rsidP="00724993">
      <w:pPr>
        <w:tabs>
          <w:tab w:val="left" w:pos="-198"/>
        </w:tabs>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ＧＣＰ省令第２０条第２項、</w:t>
      </w:r>
      <w:r>
        <w:rPr>
          <w:rFonts w:ascii="ＭＳ ゴシック" w:eastAsia="ＭＳ ゴシック" w:hAnsi="ＭＳ ゴシック" w:cs="ＭＳ ゴシック" w:hint="eastAsia"/>
          <w:color w:val="000000"/>
          <w:spacing w:val="0"/>
          <w:szCs w:val="21"/>
        </w:rPr>
        <w:t>第３項、</w:t>
      </w:r>
      <w:r w:rsidRPr="00645764">
        <w:rPr>
          <w:rFonts w:ascii="ＭＳ ゴシック" w:eastAsia="ＭＳ ゴシック" w:hAnsi="ＭＳ ゴシック" w:cs="ＭＳ ゴシック" w:hint="eastAsia"/>
          <w:color w:val="000000"/>
          <w:spacing w:val="0"/>
          <w:szCs w:val="21"/>
        </w:rPr>
        <w:t>同第４８条第２項又は同第５４条第３項の規定に基づき通知又は報告を受けた場合</w:t>
      </w:r>
    </w:p>
    <w:p w14:paraId="29186CC4" w14:textId="77777777" w:rsidR="00724993" w:rsidRPr="00645764" w:rsidRDefault="00724993" w:rsidP="00724993">
      <w:pPr>
        <w:tabs>
          <w:tab w:val="left" w:pos="-198"/>
        </w:tabs>
        <w:autoSpaceDE/>
        <w:autoSpaceDN/>
        <w:spacing w:line="340" w:lineRule="exact"/>
        <w:ind w:left="700" w:right="28" w:hanging="414"/>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三　その他、甲が委員会の意見を求める必要があると認めた場合</w:t>
      </w:r>
    </w:p>
    <w:p w14:paraId="291157F9"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甲は、前項の委員会の意見及び当該意見に基づく甲の指示又は決定を、治験責任医師</w:t>
      </w:r>
      <w:r w:rsidR="00150D05">
        <w:rPr>
          <w:rFonts w:ascii="ＭＳ ゴシック" w:eastAsia="ＭＳ ゴシック" w:hAnsi="ＭＳ ゴシック" w:cs="ＭＳ ゴシック" w:hint="eastAsia"/>
          <w:color w:val="000000"/>
          <w:spacing w:val="0"/>
          <w:szCs w:val="21"/>
        </w:rPr>
        <w:t>及び</w:t>
      </w:r>
      <w:r w:rsidR="00150D05" w:rsidRPr="00645764">
        <w:rPr>
          <w:rFonts w:ascii="ＭＳ ゴシック" w:eastAsia="ＭＳ ゴシック" w:hAnsi="ＭＳ ゴシック" w:cs="ＭＳ ゴシック" w:hint="eastAsia"/>
          <w:color w:val="000000"/>
          <w:spacing w:val="0"/>
          <w:szCs w:val="21"/>
        </w:rPr>
        <w:t>乙に文書で通知する。</w:t>
      </w:r>
    </w:p>
    <w:p w14:paraId="1968AAD9" w14:textId="77777777" w:rsidR="00724993" w:rsidRPr="00645764" w:rsidRDefault="00724993" w:rsidP="00724993">
      <w:pPr>
        <w:autoSpaceDE/>
        <w:autoSpaceDN/>
        <w:spacing w:line="340" w:lineRule="exact"/>
        <w:ind w:left="648" w:right="172" w:hanging="430"/>
        <w:rPr>
          <w:rFonts w:ascii="ＭＳ ゴシック" w:eastAsia="ＭＳ ゴシック" w:hAnsi="ＭＳ ゴシック"/>
          <w:color w:val="000000"/>
          <w:spacing w:val="4"/>
          <w:sz w:val="26"/>
          <w:szCs w:val="26"/>
        </w:rPr>
      </w:pPr>
    </w:p>
    <w:p w14:paraId="5F6F13EF"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（治験の中止等）</w:t>
      </w:r>
    </w:p>
    <w:p w14:paraId="435C8E24" w14:textId="77777777" w:rsidR="00724993" w:rsidRPr="00645764" w:rsidRDefault="00724993" w:rsidP="00724993">
      <w:pPr>
        <w:autoSpaceDE/>
        <w:autoSpaceDN/>
        <w:spacing w:line="340" w:lineRule="exact"/>
        <w:ind w:left="648" w:right="172" w:hanging="64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50D05">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条　乙は、次の場合、その理由を添えて、速やかに甲に文書で通知する。</w:t>
      </w:r>
    </w:p>
    <w:p w14:paraId="50C5DE82" w14:textId="77777777" w:rsidR="00724993" w:rsidRPr="00645764" w:rsidRDefault="00724993" w:rsidP="00724993">
      <w:pPr>
        <w:autoSpaceDE/>
        <w:autoSpaceDN/>
        <w:spacing w:line="340" w:lineRule="exact"/>
        <w:ind w:left="284" w:right="-10" w:hanging="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本治験を中断し、又は中止する場合</w:t>
      </w:r>
    </w:p>
    <w:p w14:paraId="51F5FC7D" w14:textId="77777777" w:rsidR="00724993" w:rsidRPr="00645764" w:rsidRDefault="00724993" w:rsidP="00724993">
      <w:pPr>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本治験により収集された治験成績に関する資料を被験薬に係る医薬品製造販売承認申請書に添付しないことを決定した場合</w:t>
      </w:r>
    </w:p>
    <w:p w14:paraId="64E42A63" w14:textId="77777777" w:rsidR="00724993" w:rsidRPr="00645764" w:rsidRDefault="00724993" w:rsidP="00724993">
      <w:pPr>
        <w:autoSpaceDE/>
        <w:autoSpaceDN/>
        <w:spacing w:line="340" w:lineRule="exact"/>
        <w:ind w:left="320" w:right="-10" w:hanging="3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甲は、治験責任医師から次の報告を受けた場合は、速やかにこれを委員会</w:t>
      </w:r>
      <w:r w:rsidR="009F3A49">
        <w:rPr>
          <w:rFonts w:ascii="ＭＳ ゴシック" w:eastAsia="ＭＳ ゴシック" w:hAnsi="ＭＳ ゴシック" w:cs="ＭＳ ゴシック" w:hint="eastAsia"/>
          <w:color w:val="000000"/>
          <w:spacing w:val="0"/>
          <w:szCs w:val="21"/>
        </w:rPr>
        <w:t>及び乙</w:t>
      </w:r>
      <w:r w:rsidRPr="00645764">
        <w:rPr>
          <w:rFonts w:ascii="ＭＳ ゴシック" w:eastAsia="ＭＳ ゴシック" w:hAnsi="ＭＳ ゴシック" w:cs="ＭＳ ゴシック" w:hint="eastAsia"/>
          <w:color w:val="000000"/>
          <w:spacing w:val="0"/>
          <w:szCs w:val="21"/>
        </w:rPr>
        <w:t>に文書で通知する。</w:t>
      </w:r>
    </w:p>
    <w:p w14:paraId="203B1625" w14:textId="77777777" w:rsidR="00724993" w:rsidRPr="00645764" w:rsidRDefault="00724993" w:rsidP="00724993">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本治験を中断し、又は中止する旨及びその理由</w:t>
      </w:r>
    </w:p>
    <w:p w14:paraId="15CD5ECA" w14:textId="77777777" w:rsidR="00724993" w:rsidRPr="00645764" w:rsidRDefault="00724993" w:rsidP="00724993">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本治験を終了する旨及び治験結果の概要</w:t>
      </w:r>
    </w:p>
    <w:p w14:paraId="02BA1A97"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p>
    <w:p w14:paraId="389AD6F7" w14:textId="77777777" w:rsidR="00724993" w:rsidRPr="00645764" w:rsidRDefault="00724993" w:rsidP="009671A1">
      <w:pPr>
        <w:autoSpaceDE/>
        <w:autoSpaceDN/>
        <w:spacing w:line="240" w:lineRule="auto"/>
        <w:ind w:right="-11"/>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sidR="00804AC3">
        <w:rPr>
          <w:rFonts w:ascii="ＭＳ ゴシック" w:eastAsia="ＭＳ ゴシック" w:hAnsi="ＭＳ ゴシック" w:cs="ＭＳ ゴシック" w:hint="eastAsia"/>
          <w:color w:val="000000"/>
          <w:spacing w:val="0"/>
          <w:szCs w:val="21"/>
        </w:rPr>
        <w:t>治験薬又は</w:t>
      </w:r>
      <w:r w:rsidRPr="00645764">
        <w:rPr>
          <w:rFonts w:ascii="ＭＳ ゴシック" w:eastAsia="ＭＳ ゴシック" w:hAnsi="ＭＳ ゴシック" w:cs="ＭＳ ゴシック" w:hint="eastAsia"/>
          <w:color w:val="000000"/>
          <w:spacing w:val="0"/>
          <w:szCs w:val="21"/>
        </w:rPr>
        <w:t>治験</w:t>
      </w:r>
      <w:r w:rsidR="00010570">
        <w:rPr>
          <w:rFonts w:ascii="ＭＳ ゴシック" w:eastAsia="ＭＳ ゴシック" w:hAnsi="ＭＳ ゴシック" w:cs="ＭＳ ゴシック" w:hint="eastAsia"/>
          <w:color w:val="000000"/>
          <w:spacing w:val="0"/>
          <w:szCs w:val="21"/>
        </w:rPr>
        <w:t>使用</w:t>
      </w:r>
      <w:r w:rsidRPr="00645764">
        <w:rPr>
          <w:rFonts w:ascii="ＭＳ ゴシック" w:eastAsia="ＭＳ ゴシック" w:hAnsi="ＭＳ ゴシック" w:cs="ＭＳ ゴシック" w:hint="eastAsia"/>
          <w:color w:val="000000"/>
          <w:spacing w:val="0"/>
          <w:szCs w:val="21"/>
        </w:rPr>
        <w:t>薬の管理等）</w:t>
      </w:r>
    </w:p>
    <w:p w14:paraId="27359FD8"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50D05">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条　乙は、治験薬</w:t>
      </w:r>
      <w:r w:rsidR="00200B73">
        <w:rPr>
          <w:rFonts w:ascii="ＭＳ ゴシック" w:eastAsia="ＭＳ ゴシック" w:hAnsi="ＭＳ ゴシック" w:cs="ＭＳ ゴシック" w:hint="eastAsia"/>
          <w:color w:val="000000"/>
          <w:spacing w:val="0"/>
          <w:szCs w:val="21"/>
        </w:rPr>
        <w:t>又は治験使用薬</w:t>
      </w:r>
      <w:r w:rsidRPr="00645764">
        <w:rPr>
          <w:rFonts w:ascii="ＭＳ ゴシック" w:eastAsia="ＭＳ ゴシック" w:hAnsi="ＭＳ ゴシック" w:cs="ＭＳ ゴシック" w:hint="eastAsia"/>
          <w:color w:val="000000"/>
          <w:spacing w:val="0"/>
          <w:szCs w:val="21"/>
        </w:rPr>
        <w:t>を、ＧＣＰ省令第１６条及び第１７条の規定に従って製造し、契約締結後速やかに、その取扱方法を説明した文書とともに、これを甲に交付する。</w:t>
      </w:r>
    </w:p>
    <w:p w14:paraId="4F41F157" w14:textId="77777777" w:rsidR="00724993" w:rsidRPr="00645764" w:rsidRDefault="00724993" w:rsidP="005F5B15">
      <w:pPr>
        <w:autoSpaceDE/>
        <w:autoSpaceDN/>
        <w:spacing w:line="340" w:lineRule="exact"/>
        <w:ind w:left="283" w:right="-10" w:hangingChars="135" w:hanging="283"/>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甲は、前項により乙から受領した</w:t>
      </w:r>
      <w:r w:rsidR="00200B73">
        <w:rPr>
          <w:rFonts w:ascii="ＭＳ ゴシック" w:eastAsia="ＭＳ ゴシック" w:hAnsi="ＭＳ ゴシック" w:cs="ＭＳ ゴシック" w:hint="eastAsia"/>
          <w:color w:val="000000"/>
          <w:spacing w:val="0"/>
          <w:szCs w:val="21"/>
        </w:rPr>
        <w:t>治験薬又は</w:t>
      </w:r>
      <w:r w:rsidRPr="00645764">
        <w:rPr>
          <w:rFonts w:ascii="ＭＳ ゴシック" w:eastAsia="ＭＳ ゴシック" w:hAnsi="ＭＳ ゴシック" w:cs="ＭＳ ゴシック" w:hint="eastAsia"/>
          <w:color w:val="000000"/>
          <w:spacing w:val="0"/>
          <w:szCs w:val="21"/>
        </w:rPr>
        <w:t>治験</w:t>
      </w:r>
      <w:r w:rsidR="00010570">
        <w:rPr>
          <w:rFonts w:ascii="ＭＳ ゴシック" w:eastAsia="ＭＳ ゴシック" w:hAnsi="ＭＳ ゴシック" w:cs="ＭＳ ゴシック" w:hint="eastAsia"/>
          <w:color w:val="000000"/>
          <w:spacing w:val="0"/>
          <w:szCs w:val="21"/>
        </w:rPr>
        <w:t>使用</w:t>
      </w:r>
      <w:r w:rsidRPr="00645764">
        <w:rPr>
          <w:rFonts w:ascii="ＭＳ ゴシック" w:eastAsia="ＭＳ ゴシック" w:hAnsi="ＭＳ ゴシック" w:cs="ＭＳ ゴシック" w:hint="eastAsia"/>
          <w:color w:val="000000"/>
          <w:spacing w:val="0"/>
          <w:szCs w:val="21"/>
        </w:rPr>
        <w:t>薬を本治験にのみ使用する。</w:t>
      </w:r>
    </w:p>
    <w:p w14:paraId="2FD48893" w14:textId="77777777" w:rsidR="00724993" w:rsidRDefault="00724993" w:rsidP="00724993">
      <w:pPr>
        <w:autoSpaceDE/>
        <w:autoSpaceDN/>
        <w:spacing w:line="340" w:lineRule="exact"/>
        <w:ind w:left="240" w:right="-10" w:hanging="23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３　甲は、</w:t>
      </w:r>
      <w:r>
        <w:rPr>
          <w:rFonts w:ascii="ＭＳ ゴシック" w:eastAsia="ＭＳ ゴシック" w:hAnsi="ＭＳ ゴシック" w:cs="ＭＳ ゴシック" w:hint="eastAsia"/>
          <w:color w:val="000000"/>
          <w:spacing w:val="0"/>
          <w:szCs w:val="21"/>
        </w:rPr>
        <w:t>治験薬管理者として薬剤部長を選任するものとし、</w:t>
      </w:r>
      <w:r w:rsidRPr="00645764">
        <w:rPr>
          <w:rFonts w:ascii="ＭＳ ゴシック" w:eastAsia="ＭＳ ゴシック" w:hAnsi="ＭＳ ゴシック" w:cs="ＭＳ ゴシック" w:hint="eastAsia"/>
          <w:color w:val="000000"/>
          <w:spacing w:val="0"/>
          <w:szCs w:val="21"/>
        </w:rPr>
        <w:t>治験薬管理者に、</w:t>
      </w:r>
      <w:r w:rsidR="00200B73">
        <w:rPr>
          <w:rFonts w:ascii="ＭＳ ゴシック" w:eastAsia="ＭＳ ゴシック" w:hAnsi="ＭＳ ゴシック" w:cs="ＭＳ ゴシック" w:hint="eastAsia"/>
          <w:color w:val="000000"/>
          <w:spacing w:val="0"/>
          <w:szCs w:val="21"/>
        </w:rPr>
        <w:t>治験薬又は</w:t>
      </w:r>
      <w:r w:rsidRPr="00645764">
        <w:rPr>
          <w:rFonts w:ascii="ＭＳ ゴシック" w:eastAsia="ＭＳ ゴシック" w:hAnsi="ＭＳ ゴシック" w:cs="ＭＳ ゴシック" w:hint="eastAsia"/>
          <w:color w:val="000000"/>
          <w:spacing w:val="0"/>
          <w:szCs w:val="21"/>
        </w:rPr>
        <w:t>治験</w:t>
      </w:r>
      <w:r w:rsidR="00010570">
        <w:rPr>
          <w:rFonts w:ascii="ＭＳ ゴシック" w:eastAsia="ＭＳ ゴシック" w:hAnsi="ＭＳ ゴシック" w:cs="ＭＳ ゴシック" w:hint="eastAsia"/>
          <w:color w:val="000000"/>
          <w:spacing w:val="0"/>
          <w:szCs w:val="21"/>
        </w:rPr>
        <w:t>使用</w:t>
      </w:r>
      <w:r w:rsidRPr="00645764">
        <w:rPr>
          <w:rFonts w:ascii="ＭＳ ゴシック" w:eastAsia="ＭＳ ゴシック" w:hAnsi="ＭＳ ゴシック" w:cs="ＭＳ ゴシック" w:hint="eastAsia"/>
          <w:color w:val="000000"/>
          <w:spacing w:val="0"/>
          <w:szCs w:val="21"/>
        </w:rPr>
        <w:t>薬の取扱い及び保管・管理</w:t>
      </w:r>
      <w:r w:rsidR="00DE6268">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並びにそれらの記録に際して従うべき指示を記載した乙作成の手順書に従った措置を適切に実施させる。</w:t>
      </w:r>
    </w:p>
    <w:p w14:paraId="07882D72" w14:textId="77777777" w:rsidR="00CB1941" w:rsidRPr="00645764" w:rsidRDefault="00CB1941" w:rsidP="00724993">
      <w:pPr>
        <w:autoSpaceDE/>
        <w:autoSpaceDN/>
        <w:spacing w:line="340" w:lineRule="exact"/>
        <w:ind w:left="240" w:right="-10" w:hanging="238"/>
        <w:rPr>
          <w:rFonts w:ascii="ＭＳ ゴシック" w:eastAsia="ＭＳ ゴシック" w:hAnsi="ＭＳ ゴシック"/>
          <w:color w:val="000000"/>
          <w:spacing w:val="4"/>
          <w:sz w:val="26"/>
          <w:szCs w:val="26"/>
        </w:rPr>
      </w:pPr>
    </w:p>
    <w:p w14:paraId="0E44312E"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lastRenderedPageBreak/>
        <w:t>（モニタリング等への協力及び被験者の秘密の保全）</w:t>
      </w:r>
    </w:p>
    <w:p w14:paraId="691F5F1E"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150D05">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条　甲は、乙が行うモニタリング及び監査</w:t>
      </w:r>
      <w:r w:rsidR="00DE6268">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並びに委員会及び</w:t>
      </w:r>
      <w:r>
        <w:rPr>
          <w:rFonts w:ascii="ＭＳ ゴシック" w:eastAsia="ＭＳ ゴシック" w:hAnsi="ＭＳ ゴシック" w:cs="ＭＳ ゴシック" w:hint="eastAsia"/>
          <w:color w:val="000000"/>
          <w:spacing w:val="0"/>
          <w:szCs w:val="21"/>
        </w:rPr>
        <w:t>国内外の</w:t>
      </w:r>
      <w:r w:rsidRPr="00645764">
        <w:rPr>
          <w:rFonts w:ascii="ＭＳ ゴシック" w:eastAsia="ＭＳ ゴシック" w:hAnsi="ＭＳ ゴシック" w:cs="ＭＳ ゴシック" w:hint="eastAsia"/>
          <w:color w:val="000000"/>
          <w:spacing w:val="0"/>
          <w:szCs w:val="21"/>
        </w:rPr>
        <w:t>規制当局の調査に協力し、その求めに応じ、原資料等の本治験に関連する</w:t>
      </w:r>
      <w:r>
        <w:rPr>
          <w:rFonts w:ascii="ＭＳ ゴシック" w:eastAsia="ＭＳ ゴシック" w:hAnsi="ＭＳ ゴシック" w:cs="ＭＳ ゴシック" w:hint="eastAsia"/>
          <w:color w:val="000000"/>
          <w:spacing w:val="0"/>
          <w:szCs w:val="21"/>
        </w:rPr>
        <w:t>全て</w:t>
      </w:r>
      <w:r w:rsidRPr="00645764">
        <w:rPr>
          <w:rFonts w:ascii="ＭＳ ゴシック" w:eastAsia="ＭＳ ゴシック" w:hAnsi="ＭＳ ゴシック" w:cs="ＭＳ ゴシック" w:hint="eastAsia"/>
          <w:color w:val="000000"/>
          <w:spacing w:val="0"/>
          <w:szCs w:val="21"/>
        </w:rPr>
        <w:t>の記録を直接閲覧に供するものとする。</w:t>
      </w:r>
    </w:p>
    <w:p w14:paraId="7390DE95" w14:textId="77777777" w:rsidR="00724993" w:rsidRPr="00645764" w:rsidRDefault="00724993" w:rsidP="00724993">
      <w:pPr>
        <w:autoSpaceDE/>
        <w:autoSpaceDN/>
        <w:spacing w:line="340" w:lineRule="exact"/>
        <w:ind w:left="220" w:right="-1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乙は、正当な理由なく、モニタリング又は監査の際に得た被験者の秘密を第三者に漏洩してはならない。また、乙は、乙の役員若しくは従業員又はこれらの地位にあった者に対し、モニタリング又は監査の際に得た被験者の秘密を</w:t>
      </w:r>
      <w:r>
        <w:rPr>
          <w:rFonts w:ascii="ＭＳ ゴシック" w:eastAsia="ＭＳ ゴシック" w:hAnsi="ＭＳ ゴシック" w:cs="ＭＳ ゴシック" w:hint="eastAsia"/>
          <w:color w:val="000000"/>
          <w:spacing w:val="0"/>
          <w:szCs w:val="21"/>
        </w:rPr>
        <w:t>保全する</w:t>
      </w:r>
      <w:r w:rsidRPr="00645764">
        <w:rPr>
          <w:rFonts w:ascii="ＭＳ ゴシック" w:eastAsia="ＭＳ ゴシック" w:hAnsi="ＭＳ ゴシック" w:cs="ＭＳ ゴシック" w:hint="eastAsia"/>
          <w:color w:val="000000"/>
          <w:spacing w:val="0"/>
          <w:szCs w:val="21"/>
        </w:rPr>
        <w:t>義務を課すものとする。</w:t>
      </w:r>
    </w:p>
    <w:p w14:paraId="17B7EE6C" w14:textId="77777777" w:rsidR="00724993" w:rsidRPr="005A0401" w:rsidRDefault="00724993" w:rsidP="00724993">
      <w:pPr>
        <w:autoSpaceDE/>
        <w:autoSpaceDN/>
        <w:spacing w:line="340" w:lineRule="exact"/>
        <w:ind w:right="172"/>
        <w:rPr>
          <w:rFonts w:ascii="ＭＳ ゴシック" w:eastAsia="ＭＳ ゴシック" w:hAnsi="ＭＳ ゴシック"/>
          <w:color w:val="000000"/>
          <w:spacing w:val="4"/>
          <w:sz w:val="26"/>
          <w:szCs w:val="26"/>
        </w:rPr>
      </w:pPr>
    </w:p>
    <w:p w14:paraId="0642551E"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（症例報告書の提出）</w:t>
      </w:r>
    </w:p>
    <w:p w14:paraId="39C815FF" w14:textId="77777777" w:rsidR="00724993" w:rsidRPr="00645764"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１</w:t>
      </w:r>
      <w:r w:rsidR="00150D05">
        <w:rPr>
          <w:rFonts w:ascii="ＭＳ ゴシック" w:eastAsia="ＭＳ ゴシック" w:hAnsi="ＭＳ ゴシック" w:cs="ＭＳ ゴシック" w:hint="eastAsia"/>
          <w:color w:val="000000"/>
          <w:spacing w:val="0"/>
          <w:szCs w:val="21"/>
        </w:rPr>
        <w:t>０</w:t>
      </w:r>
      <w:r w:rsidRPr="00645764">
        <w:rPr>
          <w:rFonts w:ascii="ＭＳ ゴシック" w:eastAsia="ＭＳ ゴシック" w:hAnsi="ＭＳ ゴシック" w:cs="ＭＳ ゴシック" w:hint="eastAsia"/>
          <w:color w:val="000000"/>
          <w:spacing w:val="0"/>
          <w:szCs w:val="21"/>
        </w:rPr>
        <w:t>条　甲は、本治験</w:t>
      </w:r>
      <w:r>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実施結果</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、治験実施計画書に従って、速やかに症例報告書を作成し、乙に提出する。</w:t>
      </w:r>
    </w:p>
    <w:p w14:paraId="4C00B705" w14:textId="77777777" w:rsidR="00724993" w:rsidRPr="00645764" w:rsidRDefault="00724993" w:rsidP="00724993">
      <w:pPr>
        <w:autoSpaceDE/>
        <w:autoSpaceDN/>
        <w:spacing w:line="340" w:lineRule="exact"/>
        <w:ind w:left="200" w:right="-1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前項の症例報告書の作成・提出、又は作成・提出された症例報告書の変更・修正に当たっては、甲は、乙作成の手順書に従い、これを行うものとする。</w:t>
      </w:r>
    </w:p>
    <w:p w14:paraId="527A1D6C"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p>
    <w:p w14:paraId="31C79393" w14:textId="77777777" w:rsidR="00724993" w:rsidRPr="00645764" w:rsidRDefault="00724993" w:rsidP="009671A1">
      <w:pPr>
        <w:autoSpaceDE/>
        <w:autoSpaceDN/>
        <w:spacing w:line="240" w:lineRule="auto"/>
        <w:ind w:right="17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（機密保持及び治験結果の公表等）</w:t>
      </w:r>
    </w:p>
    <w:p w14:paraId="507531FD" w14:textId="77777777" w:rsidR="00724993" w:rsidRPr="00645764"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１</w:t>
      </w:r>
      <w:r w:rsidRPr="00645764">
        <w:rPr>
          <w:rFonts w:ascii="ＭＳ ゴシック" w:eastAsia="ＭＳ ゴシック" w:hAnsi="ＭＳ ゴシック" w:cs="ＭＳ ゴシック" w:hint="eastAsia"/>
          <w:color w:val="000000"/>
          <w:spacing w:val="0"/>
          <w:szCs w:val="21"/>
        </w:rPr>
        <w:t>条　甲は、本治験に関して乙から開示された資料その他の情報及び本治験の結果得られた情報については、乙</w:t>
      </w:r>
      <w:r>
        <w:rPr>
          <w:rFonts w:ascii="ＭＳ ゴシック" w:eastAsia="ＭＳ ゴシック" w:hAnsi="ＭＳ ゴシック" w:cs="ＭＳ ゴシック" w:hint="eastAsia"/>
          <w:color w:val="000000"/>
          <w:spacing w:val="0"/>
          <w:szCs w:val="21"/>
        </w:rPr>
        <w:t>に</w:t>
      </w:r>
      <w:r w:rsidRPr="00645764">
        <w:rPr>
          <w:rFonts w:ascii="ＭＳ ゴシック" w:eastAsia="ＭＳ ゴシック" w:hAnsi="ＭＳ ゴシック" w:cs="ＭＳ ゴシック" w:hint="eastAsia"/>
          <w:color w:val="000000"/>
          <w:spacing w:val="0"/>
          <w:szCs w:val="21"/>
        </w:rPr>
        <w:t>事前の文書による承諾なしに第三者に漏洩してはならない。</w:t>
      </w:r>
    </w:p>
    <w:p w14:paraId="3B0B8A9B"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甲は、本治験により得られた情報を専門の学会等外部に公表する場合には、事前に文書により乙の承諾を得るものとする。</w:t>
      </w:r>
    </w:p>
    <w:p w14:paraId="44D13207" w14:textId="77777777" w:rsidR="00724993" w:rsidRDefault="00724993" w:rsidP="00724993">
      <w:pPr>
        <w:autoSpaceDE/>
        <w:autoSpaceDN/>
        <w:spacing w:line="340" w:lineRule="exact"/>
        <w:ind w:left="220" w:right="8"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３　乙は、本治験により得られた情報を被験薬に係る医薬品製造販売承認申請等の目的</w:t>
      </w:r>
      <w:r>
        <w:rPr>
          <w:rFonts w:ascii="ＭＳ ゴシック" w:eastAsia="ＭＳ ゴシック" w:hAnsi="ＭＳ ゴシック" w:cs="ＭＳ ゴシック" w:hint="eastAsia"/>
          <w:color w:val="000000"/>
          <w:spacing w:val="0"/>
          <w:szCs w:val="21"/>
        </w:rPr>
        <w:t>、または</w:t>
      </w:r>
      <w:r w:rsidR="00D571B6">
        <w:rPr>
          <w:rFonts w:ascii="ＭＳ ゴシック" w:eastAsia="ＭＳ ゴシック" w:hAnsi="ＭＳ ゴシック" w:cs="ＭＳ ゴシック" w:hint="eastAsia"/>
          <w:color w:val="000000"/>
          <w:spacing w:val="0"/>
          <w:szCs w:val="21"/>
        </w:rPr>
        <w:t>医薬品医療機器等法</w:t>
      </w:r>
      <w:r w:rsidR="00B6546A">
        <w:rPr>
          <w:rFonts w:ascii="ＭＳ ゴシック" w:eastAsia="ＭＳ ゴシック" w:hAnsi="ＭＳ ゴシック" w:cs="ＭＳ ゴシック" w:hint="eastAsia"/>
          <w:color w:val="000000"/>
          <w:spacing w:val="0"/>
          <w:szCs w:val="21"/>
        </w:rPr>
        <w:t>第６８条の２</w:t>
      </w:r>
      <w:r>
        <w:rPr>
          <w:rFonts w:ascii="ＭＳ ゴシック" w:eastAsia="ＭＳ ゴシック" w:hAnsi="ＭＳ ゴシック" w:cs="ＭＳ ゴシック" w:hint="eastAsia"/>
          <w:color w:val="000000"/>
          <w:spacing w:val="0"/>
          <w:szCs w:val="21"/>
        </w:rPr>
        <w:t>の</w:t>
      </w:r>
      <w:r w:rsidR="00C978E4">
        <w:rPr>
          <w:rFonts w:ascii="ＭＳ ゴシック" w:eastAsia="ＭＳ ゴシック" w:hAnsi="ＭＳ ゴシック" w:cs="ＭＳ ゴシック" w:hint="eastAsia"/>
          <w:color w:val="000000"/>
          <w:spacing w:val="0"/>
          <w:szCs w:val="21"/>
        </w:rPr>
        <w:t>第1項の</w:t>
      </w:r>
      <w:r>
        <w:rPr>
          <w:rFonts w:ascii="ＭＳ ゴシック" w:eastAsia="ＭＳ ゴシック" w:hAnsi="ＭＳ ゴシック" w:cs="ＭＳ ゴシック" w:hint="eastAsia"/>
          <w:color w:val="000000"/>
          <w:spacing w:val="0"/>
          <w:szCs w:val="21"/>
        </w:rPr>
        <w:t>規定に基づく被験薬に係る適正使用情報の提供の目的で</w:t>
      </w:r>
      <w:r w:rsidRPr="00645764">
        <w:rPr>
          <w:rFonts w:ascii="ＭＳ ゴシック" w:eastAsia="ＭＳ ゴシック" w:hAnsi="ＭＳ ゴシック" w:cs="ＭＳ ゴシック" w:hint="eastAsia"/>
          <w:color w:val="000000"/>
          <w:spacing w:val="0"/>
          <w:szCs w:val="21"/>
        </w:rPr>
        <w:t>自由に使用することができる。また、乙は、当該情報を製品情報概要として使用することができるものとする。</w:t>
      </w:r>
    </w:p>
    <w:p w14:paraId="28790897"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p>
    <w:p w14:paraId="464B5EB9"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（記録等の保存）</w:t>
      </w:r>
    </w:p>
    <w:p w14:paraId="547DBF30" w14:textId="77777777" w:rsidR="00724993" w:rsidRPr="00645764" w:rsidRDefault="00724993" w:rsidP="00724993">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甲及び乙は、ＧＣＰ省令等で保存すべきと定められている、本治験に関する各種の記録及び生データ類</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以下「記録等」という。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については、ＧＣＰ省令等の定めに従い、各々保存の責任者を定め、これを適切な条件の下に保存する。</w:t>
      </w:r>
    </w:p>
    <w:p w14:paraId="771C886C"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甲が保存しなければならない記録等の保存期間は、被験薬に係る医薬品製造販売承認</w:t>
      </w:r>
      <w:r>
        <w:rPr>
          <w:rFonts w:ascii="ＭＳ ゴシック" w:eastAsia="ＭＳ ゴシック" w:hAnsi="ＭＳ ゴシック" w:cs="ＭＳ ゴシック" w:hint="eastAsia"/>
          <w:color w:val="000000"/>
          <w:spacing w:val="0"/>
          <w:szCs w:val="21"/>
        </w:rPr>
        <w:t>を受けた日（開発中止もしくは治験の成績が承認申請書に添付されない旨の通知を受けた場合は開発中止が決定された若しくは治験の成績が承認申請書に添付されない旨の通知を受けた日から３年が経過した日）又は本治験の中止</w:t>
      </w:r>
      <w:r w:rsidRPr="00645764">
        <w:rPr>
          <w:rFonts w:ascii="ＭＳ ゴシック" w:eastAsia="ＭＳ ゴシック" w:hAnsi="ＭＳ ゴシック" w:cs="ＭＳ ゴシック" w:hint="eastAsia"/>
          <w:color w:val="000000"/>
          <w:spacing w:val="0"/>
          <w:szCs w:val="21"/>
        </w:rPr>
        <w:t>若しくは終了後３年を経過した日のうちいずれか遅い日までの期間とする。ただし、乙がこれよりも長期間の保存を必要とする場合には保存期間及び保存方法について甲乙協議</w:t>
      </w:r>
      <w:r>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決定するものとする。</w:t>
      </w:r>
    </w:p>
    <w:p w14:paraId="1CAA9E55"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乙が保存しなければならない記録等の保存期間は、ＧＣＰ省令等及び</w:t>
      </w:r>
      <w:r w:rsidR="00D571B6">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施行規則第１０１条で規定する期間とする。</w:t>
      </w:r>
    </w:p>
    <w:p w14:paraId="5888E989" w14:textId="77777777" w:rsidR="00724993" w:rsidRPr="00645764" w:rsidRDefault="00724993" w:rsidP="00724993">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乙は、被験薬に係る医薬品製造販売承認が得られた場合、開発を中止した場合又は記録等の保存を要しなくなった場合には、これを遅滞なく甲に通知するものとする。</w:t>
      </w:r>
    </w:p>
    <w:p w14:paraId="177411A0" w14:textId="77777777" w:rsidR="00724993" w:rsidRPr="00645764" w:rsidRDefault="00724993" w:rsidP="00724993">
      <w:pPr>
        <w:autoSpaceDE/>
        <w:autoSpaceDN/>
        <w:spacing w:line="340" w:lineRule="exact"/>
        <w:ind w:left="260" w:right="8" w:firstLine="20"/>
        <w:rPr>
          <w:rFonts w:ascii="ＭＳ ゴシック" w:eastAsia="ＭＳ ゴシック" w:hAnsi="ＭＳ ゴシック"/>
          <w:color w:val="000000"/>
          <w:spacing w:val="4"/>
          <w:sz w:val="26"/>
          <w:szCs w:val="26"/>
        </w:rPr>
      </w:pPr>
    </w:p>
    <w:p w14:paraId="5AD4ED55" w14:textId="77777777" w:rsidR="00724993" w:rsidRPr="00645764" w:rsidRDefault="00724993" w:rsidP="00CB1941">
      <w:pPr>
        <w:autoSpaceDE/>
        <w:autoSpaceDN/>
        <w:spacing w:line="240" w:lineRule="auto"/>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（本治験に係る費用及びその支払方法）</w:t>
      </w:r>
      <w:r w:rsidRPr="00645764">
        <w:rPr>
          <w:rFonts w:ascii="ＭＳ ゴシック" w:eastAsia="ＭＳ ゴシック" w:hAnsi="ＭＳ ゴシック"/>
          <w:color w:val="000000"/>
          <w:spacing w:val="0"/>
          <w:szCs w:val="21"/>
        </w:rPr>
        <w:t xml:space="preserve"> </w:t>
      </w:r>
    </w:p>
    <w:p w14:paraId="35A1B749" w14:textId="77777777" w:rsidR="00724993" w:rsidRPr="00526B67" w:rsidRDefault="00724993" w:rsidP="00526EB0">
      <w:pPr>
        <w:autoSpaceDE/>
        <w:autoSpaceDN/>
        <w:spacing w:line="340" w:lineRule="exact"/>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 xml:space="preserve">条　</w:t>
      </w:r>
      <w:r w:rsidRPr="00526B67">
        <w:rPr>
          <w:rFonts w:ascii="ＭＳ ゴシック" w:eastAsia="ＭＳ ゴシック" w:hAnsi="ＭＳ ゴシック" w:cs="ＭＳ ゴシック" w:hint="eastAsia"/>
          <w:color w:val="000000"/>
          <w:spacing w:val="0"/>
          <w:szCs w:val="21"/>
        </w:rPr>
        <w:t>本治験の委託に関して甲</w:t>
      </w:r>
      <w:r>
        <w:rPr>
          <w:rFonts w:ascii="ＭＳ ゴシック" w:eastAsia="ＭＳ ゴシック" w:hAnsi="ＭＳ ゴシック" w:cs="ＭＳ ゴシック" w:hint="eastAsia"/>
          <w:color w:val="000000"/>
          <w:spacing w:val="0"/>
          <w:szCs w:val="21"/>
        </w:rPr>
        <w:t>が乙</w:t>
      </w:r>
      <w:r w:rsidRPr="00526B67">
        <w:rPr>
          <w:rFonts w:ascii="ＭＳ ゴシック" w:eastAsia="ＭＳ ゴシック" w:hAnsi="ＭＳ ゴシック" w:cs="ＭＳ ゴシック" w:hint="eastAsia"/>
          <w:color w:val="000000"/>
          <w:spacing w:val="0"/>
          <w:szCs w:val="21"/>
        </w:rPr>
        <w:t>に</w:t>
      </w:r>
      <w:r>
        <w:rPr>
          <w:rFonts w:ascii="ＭＳ ゴシック" w:eastAsia="ＭＳ ゴシック" w:hAnsi="ＭＳ ゴシック" w:cs="ＭＳ ゴシック" w:hint="eastAsia"/>
          <w:color w:val="000000"/>
          <w:spacing w:val="0"/>
          <w:szCs w:val="21"/>
        </w:rPr>
        <w:t>請求する費用は</w:t>
      </w:r>
      <w:r w:rsidRPr="00526B67">
        <w:rPr>
          <w:rFonts w:ascii="ＭＳ ゴシック" w:eastAsia="ＭＳ ゴシック" w:hAnsi="ＭＳ ゴシック" w:cs="ＭＳ ゴシック" w:hint="eastAsia"/>
          <w:color w:val="000000"/>
          <w:spacing w:val="0"/>
          <w:szCs w:val="21"/>
        </w:rPr>
        <w:t>、次の各号に掲げる額</w:t>
      </w:r>
      <w:r>
        <w:rPr>
          <w:rFonts w:ascii="ＭＳ ゴシック" w:eastAsia="ＭＳ ゴシック" w:hAnsi="ＭＳ ゴシック" w:cs="ＭＳ ゴシック" w:hint="eastAsia"/>
          <w:color w:val="000000"/>
          <w:spacing w:val="0"/>
          <w:szCs w:val="21"/>
        </w:rPr>
        <w:t>とする。</w:t>
      </w:r>
    </w:p>
    <w:p w14:paraId="18014A75" w14:textId="1299D0F7" w:rsidR="00724993" w:rsidRDefault="00724993" w:rsidP="00430F5E">
      <w:pPr>
        <w:tabs>
          <w:tab w:val="left" w:pos="700"/>
        </w:tabs>
        <w:autoSpaceDE/>
        <w:autoSpaceDN/>
        <w:spacing w:line="340" w:lineRule="exact"/>
        <w:ind w:leftChars="150" w:left="495" w:right="28" w:hangingChars="100" w:hanging="210"/>
        <w:rPr>
          <w:rFonts w:ascii="ＭＳ ゴシック" w:eastAsia="ＭＳ ゴシック" w:hAnsi="ＭＳ ゴシック" w:cs="ＭＳ ゴシック" w:hint="eastAsia"/>
          <w:color w:val="000000"/>
          <w:spacing w:val="0"/>
          <w:szCs w:val="21"/>
        </w:rPr>
      </w:pPr>
      <w:r w:rsidRPr="00526B67">
        <w:rPr>
          <w:rFonts w:ascii="ＭＳ ゴシック" w:eastAsia="ＭＳ ゴシック" w:hAnsi="ＭＳ ゴシック" w:cs="ＭＳ ゴシック" w:hint="eastAsia"/>
          <w:color w:val="000000"/>
          <w:spacing w:val="0"/>
          <w:szCs w:val="21"/>
        </w:rPr>
        <w:t>一　本治験に</w:t>
      </w:r>
      <w:r>
        <w:rPr>
          <w:rFonts w:ascii="ＭＳ ゴシック" w:eastAsia="ＭＳ ゴシック" w:hAnsi="ＭＳ ゴシック" w:cs="ＭＳ ゴシック" w:hint="eastAsia"/>
          <w:color w:val="000000"/>
          <w:spacing w:val="0"/>
          <w:szCs w:val="21"/>
        </w:rPr>
        <w:t>係る研究に</w:t>
      </w:r>
      <w:r w:rsidRPr="00526B67">
        <w:rPr>
          <w:rFonts w:ascii="ＭＳ ゴシック" w:eastAsia="ＭＳ ゴシック" w:hAnsi="ＭＳ ゴシック" w:cs="ＭＳ ゴシック" w:hint="eastAsia"/>
          <w:color w:val="000000"/>
          <w:spacing w:val="0"/>
          <w:szCs w:val="21"/>
        </w:rPr>
        <w:t>要する費用のうち、診療に</w:t>
      </w:r>
      <w:r>
        <w:rPr>
          <w:rFonts w:ascii="ＭＳ ゴシック" w:eastAsia="ＭＳ ゴシック" w:hAnsi="ＭＳ ゴシック" w:cs="ＭＳ ゴシック" w:hint="eastAsia"/>
          <w:color w:val="000000"/>
          <w:spacing w:val="0"/>
          <w:szCs w:val="21"/>
        </w:rPr>
        <w:t>係らない経費等</w:t>
      </w:r>
      <w:r w:rsidRPr="00526B67">
        <w:rPr>
          <w:rFonts w:ascii="ＭＳ ゴシック" w:eastAsia="ＭＳ ゴシック" w:hAnsi="ＭＳ ゴシック" w:cs="ＭＳ ゴシック" w:hint="eastAsia"/>
          <w:color w:val="000000"/>
          <w:spacing w:val="0"/>
          <w:szCs w:val="21"/>
        </w:rPr>
        <w:t>であって本治験の適正な実施に必要な費用</w:t>
      </w:r>
      <w:r>
        <w:rPr>
          <w:rFonts w:ascii="ＭＳ ゴシック" w:eastAsia="ＭＳ ゴシック" w:hAnsi="ＭＳ ゴシック" w:cs="ＭＳ ゴシック" w:hint="eastAsia"/>
          <w:color w:val="000000"/>
          <w:spacing w:val="0"/>
          <w:szCs w:val="21"/>
        </w:rPr>
        <w:t>（別紙</w:t>
      </w:r>
      <w:r w:rsidR="00A30D9E">
        <w:rPr>
          <w:rFonts w:ascii="ＭＳ ゴシック" w:eastAsia="ＭＳ ゴシック" w:hAnsi="ＭＳ ゴシック" w:cs="ＭＳ ゴシック" w:hint="eastAsia"/>
          <w:color w:val="000000"/>
          <w:spacing w:val="0"/>
          <w:szCs w:val="21"/>
        </w:rPr>
        <w:t>1契約単位で算定する経費、別紙２症例単位で算定する経費</w:t>
      </w:r>
      <w:r>
        <w:rPr>
          <w:rFonts w:ascii="ＭＳ ゴシック" w:eastAsia="ＭＳ ゴシック" w:hAnsi="ＭＳ ゴシック" w:cs="ＭＳ ゴシック" w:hint="eastAsia"/>
          <w:color w:val="000000"/>
          <w:spacing w:val="0"/>
          <w:szCs w:val="21"/>
        </w:rPr>
        <w:t>）（</w:t>
      </w:r>
      <w:r w:rsidRPr="00526B67">
        <w:rPr>
          <w:rFonts w:ascii="ＭＳ ゴシック" w:eastAsia="ＭＳ ゴシック" w:hAnsi="ＭＳ ゴシック" w:cs="ＭＳ ゴシック" w:hint="eastAsia"/>
          <w:color w:val="000000"/>
          <w:spacing w:val="0"/>
          <w:szCs w:val="21"/>
        </w:rPr>
        <w:t>消費税を含む。</w:t>
      </w:r>
      <w:r>
        <w:rPr>
          <w:rFonts w:ascii="ＭＳ ゴシック" w:eastAsia="ＭＳ ゴシック" w:hAnsi="ＭＳ ゴシック" w:cs="ＭＳ ゴシック" w:hint="eastAsia"/>
          <w:color w:val="000000"/>
          <w:spacing w:val="0"/>
          <w:szCs w:val="21"/>
        </w:rPr>
        <w:t>以下「研究費」という。）。</w:t>
      </w:r>
    </w:p>
    <w:p w14:paraId="0492234E" w14:textId="77777777" w:rsidR="00724993" w:rsidRPr="00526B67" w:rsidRDefault="00724993" w:rsidP="00430F5E">
      <w:pPr>
        <w:tabs>
          <w:tab w:val="left" w:pos="720"/>
        </w:tabs>
        <w:autoSpaceDE/>
        <w:autoSpaceDN/>
        <w:spacing w:line="340" w:lineRule="exact"/>
        <w:ind w:leftChars="150" w:left="495" w:right="28" w:hangingChars="100" w:hanging="210"/>
        <w:jc w:val="left"/>
        <w:rPr>
          <w:rFonts w:ascii="ＭＳ ゴシック" w:eastAsia="ＭＳ ゴシック" w:hAnsi="ＭＳ ゴシック"/>
          <w:color w:val="000000"/>
          <w:spacing w:val="4"/>
          <w:sz w:val="26"/>
          <w:szCs w:val="26"/>
        </w:rPr>
      </w:pPr>
      <w:r w:rsidRPr="00526B67">
        <w:rPr>
          <w:rFonts w:ascii="ＭＳ ゴシック" w:eastAsia="ＭＳ ゴシック" w:hAnsi="ＭＳ ゴシック" w:cs="ＭＳ ゴシック" w:hint="eastAsia"/>
          <w:color w:val="000000"/>
          <w:spacing w:val="0"/>
          <w:szCs w:val="21"/>
        </w:rPr>
        <w:lastRenderedPageBreak/>
        <w:t>二　本治験に係る診療に要する費用のうち、</w:t>
      </w:r>
      <w:r>
        <w:rPr>
          <w:rFonts w:ascii="ＭＳ ゴシック" w:eastAsia="ＭＳ ゴシック" w:hAnsi="ＭＳ ゴシック" w:cs="ＭＳ ゴシック" w:hint="eastAsia"/>
          <w:color w:val="000000"/>
          <w:spacing w:val="0"/>
          <w:szCs w:val="21"/>
        </w:rPr>
        <w:t>保険外併用療養費</w:t>
      </w:r>
      <w:r w:rsidRPr="00526B67">
        <w:rPr>
          <w:rFonts w:ascii="ＭＳ ゴシック" w:eastAsia="ＭＳ ゴシック" w:hAnsi="ＭＳ ゴシック" w:cs="ＭＳ ゴシック" w:hint="eastAsia"/>
          <w:color w:val="000000"/>
          <w:spacing w:val="0"/>
          <w:szCs w:val="21"/>
        </w:rPr>
        <w:t>の支給対象</w:t>
      </w:r>
      <w:r>
        <w:rPr>
          <w:rFonts w:ascii="ＭＳ ゴシック" w:eastAsia="ＭＳ ゴシック" w:hAnsi="ＭＳ ゴシック" w:cs="ＭＳ ゴシック" w:hint="eastAsia"/>
          <w:color w:val="000000"/>
          <w:spacing w:val="0"/>
          <w:szCs w:val="21"/>
        </w:rPr>
        <w:t>とはならない</w:t>
      </w:r>
      <w:r w:rsidRPr="00526B67">
        <w:rPr>
          <w:rFonts w:ascii="ＭＳ ゴシック" w:eastAsia="ＭＳ ゴシック" w:hAnsi="ＭＳ ゴシック" w:cs="ＭＳ ゴシック" w:hint="eastAsia"/>
          <w:color w:val="000000"/>
          <w:spacing w:val="0"/>
          <w:szCs w:val="21"/>
        </w:rPr>
        <w:t>費用</w:t>
      </w:r>
      <w:r w:rsidRPr="00526B67">
        <w:rPr>
          <w:rFonts w:ascii="ＭＳ ゴシック" w:eastAsia="ＭＳ ゴシック" w:hAnsi="ＭＳ ゴシック" w:cs="ＭＳ ゴシック"/>
          <w:color w:val="000000"/>
          <w:spacing w:val="0"/>
          <w:szCs w:val="21"/>
        </w:rPr>
        <w:t xml:space="preserve"> (</w:t>
      </w:r>
      <w:r w:rsidRPr="00526B67">
        <w:rPr>
          <w:rFonts w:ascii="ＭＳ ゴシック" w:eastAsia="ＭＳ ゴシック" w:hAnsi="ＭＳ ゴシック" w:cs="ＭＳ ゴシック" w:hint="eastAsia"/>
          <w:color w:val="000000"/>
          <w:spacing w:val="0"/>
          <w:szCs w:val="21"/>
        </w:rPr>
        <w:t>消費税を含む。以下「支給対象外</w:t>
      </w:r>
      <w:r>
        <w:rPr>
          <w:rFonts w:ascii="ＭＳ ゴシック" w:eastAsia="ＭＳ ゴシック" w:hAnsi="ＭＳ ゴシック" w:cs="ＭＳ ゴシック" w:hint="eastAsia"/>
          <w:color w:val="000000"/>
          <w:spacing w:val="0"/>
          <w:szCs w:val="21"/>
        </w:rPr>
        <w:t>経費</w:t>
      </w:r>
      <w:r w:rsidRPr="00526B67">
        <w:rPr>
          <w:rFonts w:ascii="ＭＳ ゴシック" w:eastAsia="ＭＳ ゴシック" w:hAnsi="ＭＳ ゴシック" w:cs="ＭＳ ゴシック" w:hint="eastAsia"/>
          <w:color w:val="000000"/>
          <w:spacing w:val="0"/>
          <w:szCs w:val="21"/>
        </w:rPr>
        <w:t>」という。</w:t>
      </w:r>
      <w:r w:rsidRPr="00526B67">
        <w:rPr>
          <w:rFonts w:ascii="ＭＳ ゴシック" w:eastAsia="ＭＳ ゴシック" w:hAnsi="ＭＳ ゴシック" w:cs="ＭＳ ゴシック"/>
          <w:color w:val="000000"/>
          <w:spacing w:val="0"/>
          <w:szCs w:val="21"/>
        </w:rPr>
        <w:t>)</w:t>
      </w:r>
      <w:r w:rsidRPr="00E40665">
        <w:rPr>
          <w:rFonts w:ascii="ＭＳ ゴシック" w:eastAsia="ＭＳ ゴシック" w:hAnsi="ＭＳ ゴシック" w:cs="ＭＳ ゴシック" w:hint="eastAsia"/>
          <w:color w:val="000000"/>
          <w:spacing w:val="0"/>
          <w:szCs w:val="21"/>
        </w:rPr>
        <w:t xml:space="preserve"> </w:t>
      </w:r>
      <w:r>
        <w:rPr>
          <w:rFonts w:ascii="ＭＳ ゴシック" w:eastAsia="ＭＳ ゴシック" w:hAnsi="ＭＳ ゴシック" w:cs="ＭＳ ゴシック" w:hint="eastAsia"/>
          <w:color w:val="000000"/>
          <w:spacing w:val="0"/>
          <w:szCs w:val="21"/>
        </w:rPr>
        <w:t>。</w:t>
      </w:r>
    </w:p>
    <w:p w14:paraId="75610EAC" w14:textId="77777777" w:rsidR="00724993" w:rsidRDefault="00724993" w:rsidP="00430F5E">
      <w:pPr>
        <w:tabs>
          <w:tab w:val="left" w:pos="720"/>
        </w:tabs>
        <w:autoSpaceDE/>
        <w:autoSpaceDN/>
        <w:spacing w:line="340" w:lineRule="exact"/>
        <w:jc w:val="left"/>
        <w:rPr>
          <w:rFonts w:ascii="ＭＳ ゴシック" w:eastAsia="ＭＳ ゴシック" w:hAnsi="ＭＳ ゴシック" w:cs="ＭＳ ゴシック" w:hint="eastAsia"/>
          <w:color w:val="000000"/>
          <w:spacing w:val="0"/>
          <w:szCs w:val="21"/>
        </w:rPr>
      </w:pPr>
      <w:r w:rsidRPr="00526B67">
        <w:rPr>
          <w:rFonts w:ascii="ＭＳ ゴシック" w:eastAsia="ＭＳ ゴシック" w:hAnsi="ＭＳ ゴシック" w:cs="ＭＳ ゴシック" w:hint="eastAsia"/>
          <w:color w:val="000000"/>
          <w:spacing w:val="0"/>
          <w:szCs w:val="21"/>
        </w:rPr>
        <w:t>２　乙は、</w:t>
      </w:r>
      <w:r>
        <w:rPr>
          <w:rFonts w:ascii="ＭＳ ゴシック" w:eastAsia="ＭＳ ゴシック" w:hAnsi="ＭＳ ゴシック" w:cs="ＭＳ ゴシック" w:hint="eastAsia"/>
          <w:color w:val="000000"/>
          <w:spacing w:val="0"/>
          <w:szCs w:val="21"/>
        </w:rPr>
        <w:t>研究費および</w:t>
      </w:r>
      <w:r w:rsidRPr="00526B67">
        <w:rPr>
          <w:rFonts w:ascii="ＭＳ ゴシック" w:eastAsia="ＭＳ ゴシック" w:hAnsi="ＭＳ ゴシック" w:cs="ＭＳ ゴシック" w:hint="eastAsia"/>
          <w:color w:val="000000"/>
          <w:spacing w:val="0"/>
          <w:szCs w:val="21"/>
        </w:rPr>
        <w:t>支給対象外</w:t>
      </w:r>
      <w:r>
        <w:rPr>
          <w:rFonts w:ascii="ＭＳ ゴシック" w:eastAsia="ＭＳ ゴシック" w:hAnsi="ＭＳ ゴシック" w:cs="ＭＳ ゴシック" w:hint="eastAsia"/>
          <w:color w:val="000000"/>
          <w:spacing w:val="0"/>
          <w:szCs w:val="21"/>
        </w:rPr>
        <w:t>経費を、次の各号に定める方法により甲に支払うものとする。</w:t>
      </w:r>
    </w:p>
    <w:p w14:paraId="277CC430" w14:textId="77777777" w:rsidR="00724993" w:rsidRDefault="00724993" w:rsidP="00724993">
      <w:pPr>
        <w:tabs>
          <w:tab w:val="left" w:pos="720"/>
        </w:tabs>
        <w:autoSpaceDE/>
        <w:autoSpaceDN/>
        <w:spacing w:line="340" w:lineRule="exact"/>
        <w:ind w:leftChars="141" w:left="268"/>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一　研究費は、甲の発行する納入通知書により納入する。</w:t>
      </w:r>
    </w:p>
    <w:p w14:paraId="787F27E5" w14:textId="77777777" w:rsidR="00724993" w:rsidRPr="00FC259D" w:rsidRDefault="00724993" w:rsidP="00430F5E">
      <w:pPr>
        <w:tabs>
          <w:tab w:val="left" w:pos="720"/>
        </w:tabs>
        <w:autoSpaceDE/>
        <w:autoSpaceDN/>
        <w:spacing w:line="340" w:lineRule="exact"/>
        <w:ind w:leftChars="141" w:left="478" w:hangingChars="100" w:hanging="210"/>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 xml:space="preserve">二　</w:t>
      </w:r>
      <w:r w:rsidRPr="00526B67">
        <w:rPr>
          <w:rFonts w:ascii="ＭＳ ゴシック" w:eastAsia="ＭＳ ゴシック" w:hAnsi="ＭＳ ゴシック" w:cs="ＭＳ ゴシック" w:hint="eastAsia"/>
          <w:color w:val="000000"/>
          <w:spacing w:val="0"/>
          <w:szCs w:val="21"/>
        </w:rPr>
        <w:t>支給対象外費用</w:t>
      </w:r>
      <w:r>
        <w:rPr>
          <w:rFonts w:ascii="ＭＳ ゴシック" w:eastAsia="ＭＳ ゴシック" w:hAnsi="ＭＳ ゴシック" w:cs="ＭＳ ゴシック" w:hint="eastAsia"/>
          <w:color w:val="000000"/>
          <w:spacing w:val="0"/>
          <w:szCs w:val="21"/>
        </w:rPr>
        <w:t>については、毎診療月分につき、その翌月に甲が発行する納入通知書により納入する。</w:t>
      </w:r>
    </w:p>
    <w:p w14:paraId="412A80D1" w14:textId="77777777" w:rsidR="00724993" w:rsidRDefault="00724993" w:rsidP="00724993">
      <w:pPr>
        <w:tabs>
          <w:tab w:val="left" w:pos="720"/>
        </w:tabs>
        <w:autoSpaceDE/>
        <w:autoSpaceDN/>
        <w:spacing w:line="340" w:lineRule="exact"/>
        <w:ind w:left="268" w:hanging="266"/>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３</w:t>
      </w:r>
      <w:r w:rsidRPr="00526B67">
        <w:rPr>
          <w:rFonts w:ascii="ＭＳ ゴシック" w:eastAsia="ＭＳ ゴシック" w:hAnsi="ＭＳ ゴシック" w:cs="ＭＳ ゴシック" w:hint="eastAsia"/>
          <w:color w:val="000000"/>
          <w:spacing w:val="0"/>
          <w:szCs w:val="21"/>
        </w:rPr>
        <w:t xml:space="preserve">　甲は、</w:t>
      </w:r>
      <w:r>
        <w:rPr>
          <w:rFonts w:ascii="ＭＳ ゴシック" w:eastAsia="ＭＳ ゴシック" w:hAnsi="ＭＳ ゴシック" w:cs="ＭＳ ゴシック" w:hint="eastAsia"/>
          <w:color w:val="000000"/>
          <w:spacing w:val="0"/>
          <w:szCs w:val="21"/>
        </w:rPr>
        <w:t>前項第2号</w:t>
      </w:r>
      <w:r w:rsidRPr="00526B67">
        <w:rPr>
          <w:rFonts w:ascii="ＭＳ ゴシック" w:eastAsia="ＭＳ ゴシック" w:hAnsi="ＭＳ ゴシック" w:cs="ＭＳ ゴシック" w:hint="eastAsia"/>
          <w:color w:val="000000"/>
          <w:spacing w:val="0"/>
          <w:szCs w:val="21"/>
        </w:rPr>
        <w:t>に係る</w:t>
      </w:r>
      <w:r>
        <w:rPr>
          <w:rFonts w:ascii="ＭＳ ゴシック" w:eastAsia="ＭＳ ゴシック" w:hAnsi="ＭＳ ゴシック" w:cs="ＭＳ ゴシック" w:hint="eastAsia"/>
          <w:color w:val="000000"/>
          <w:spacing w:val="0"/>
          <w:szCs w:val="21"/>
        </w:rPr>
        <w:t>納入通知書</w:t>
      </w:r>
      <w:r w:rsidRPr="00526B67">
        <w:rPr>
          <w:rFonts w:ascii="ＭＳ ゴシック" w:eastAsia="ＭＳ ゴシック" w:hAnsi="ＭＳ ゴシック" w:cs="ＭＳ ゴシック" w:hint="eastAsia"/>
          <w:color w:val="000000"/>
          <w:spacing w:val="0"/>
          <w:szCs w:val="21"/>
        </w:rPr>
        <w:t>に</w:t>
      </w:r>
      <w:r>
        <w:rPr>
          <w:rFonts w:ascii="ＭＳ ゴシック" w:eastAsia="ＭＳ ゴシック" w:hAnsi="ＭＳ ゴシック" w:cs="ＭＳ ゴシック" w:hint="eastAsia"/>
          <w:color w:val="000000"/>
          <w:spacing w:val="0"/>
          <w:szCs w:val="21"/>
        </w:rPr>
        <w:t>は</w:t>
      </w:r>
      <w:r w:rsidRPr="00526B67">
        <w:rPr>
          <w:rFonts w:ascii="ＭＳ ゴシック" w:eastAsia="ＭＳ ゴシック" w:hAnsi="ＭＳ ゴシック" w:cs="ＭＳ ゴシック" w:hint="eastAsia"/>
          <w:color w:val="000000"/>
          <w:spacing w:val="0"/>
          <w:szCs w:val="21"/>
        </w:rPr>
        <w:t>被験者の診療に際して実施した検査、画像診断、投薬及び注射の内容を添付するものとする。</w:t>
      </w:r>
    </w:p>
    <w:p w14:paraId="169C98E3" w14:textId="77777777" w:rsidR="00724993" w:rsidRPr="00526B67" w:rsidRDefault="00724993" w:rsidP="00724993">
      <w:pPr>
        <w:tabs>
          <w:tab w:val="left" w:pos="720"/>
        </w:tabs>
        <w:autoSpaceDE/>
        <w:autoSpaceDN/>
        <w:spacing w:line="340" w:lineRule="exact"/>
        <w:ind w:left="268" w:hanging="266"/>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４　</w:t>
      </w:r>
      <w:r w:rsidRPr="00526B67">
        <w:rPr>
          <w:rFonts w:ascii="ＭＳ ゴシック" w:eastAsia="ＭＳ ゴシック" w:hAnsi="ＭＳ ゴシック" w:cs="ＭＳ ゴシック" w:hint="eastAsia"/>
          <w:color w:val="000000"/>
          <w:spacing w:val="0"/>
          <w:szCs w:val="21"/>
        </w:rPr>
        <w:t>乙は、</w:t>
      </w:r>
      <w:r>
        <w:rPr>
          <w:rFonts w:ascii="ＭＳ ゴシック" w:eastAsia="ＭＳ ゴシック" w:hAnsi="ＭＳ ゴシック" w:cs="ＭＳ ゴシック" w:hint="eastAsia"/>
          <w:color w:val="000000"/>
          <w:spacing w:val="0"/>
          <w:szCs w:val="21"/>
        </w:rPr>
        <w:t>第２項第２号による甲の請求内容について</w:t>
      </w:r>
      <w:r w:rsidRPr="00526B67">
        <w:rPr>
          <w:rFonts w:ascii="ＭＳ ゴシック" w:eastAsia="ＭＳ ゴシック" w:hAnsi="ＭＳ ゴシック" w:cs="ＭＳ ゴシック" w:hint="eastAsia"/>
          <w:color w:val="000000"/>
          <w:spacing w:val="0"/>
          <w:szCs w:val="21"/>
        </w:rPr>
        <w:t>、説明を求めることができる。</w:t>
      </w:r>
    </w:p>
    <w:p w14:paraId="10A1F078" w14:textId="77777777" w:rsidR="00724993" w:rsidRDefault="00724993" w:rsidP="00526EB0">
      <w:pPr>
        <w:autoSpaceDE/>
        <w:autoSpaceDN/>
        <w:spacing w:line="340" w:lineRule="exact"/>
        <w:ind w:left="267" w:hanging="267"/>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rPr>
        <w:t>５</w:t>
      </w:r>
      <w:r w:rsidRPr="00526B67">
        <w:rPr>
          <w:rFonts w:ascii="ＭＳ ゴシック" w:eastAsia="ＭＳ ゴシック" w:hAnsi="ＭＳ ゴシック" w:cs="ＭＳ ゴシック" w:hint="eastAsia"/>
          <w:color w:val="000000"/>
          <w:spacing w:val="0"/>
          <w:szCs w:val="21"/>
        </w:rPr>
        <w:t xml:space="preserve">　</w:t>
      </w:r>
      <w:r>
        <w:rPr>
          <w:rFonts w:ascii="ＭＳ ゴシック" w:eastAsia="ＭＳ ゴシック" w:hAnsi="ＭＳ ゴシック" w:cs="ＭＳ ゴシック" w:hint="eastAsia"/>
          <w:color w:val="000000"/>
          <w:spacing w:val="0"/>
          <w:szCs w:val="21"/>
        </w:rPr>
        <w:t>治験協力費については、別に定めるものとする。</w:t>
      </w:r>
    </w:p>
    <w:p w14:paraId="2F92E152" w14:textId="77777777" w:rsidR="00724993" w:rsidRDefault="00724993" w:rsidP="00724993">
      <w:pPr>
        <w:autoSpaceDE/>
        <w:autoSpaceDN/>
        <w:spacing w:line="240" w:lineRule="auto"/>
        <w:ind w:left="268" w:hanging="266"/>
        <w:rPr>
          <w:rFonts w:ascii="ＭＳ ゴシック" w:eastAsia="ＭＳ ゴシック" w:hAnsi="ＭＳ ゴシック" w:cs="ＭＳ ゴシック" w:hint="eastAsia"/>
          <w:color w:val="000000"/>
          <w:spacing w:val="0"/>
          <w:szCs w:val="21"/>
        </w:rPr>
      </w:pPr>
    </w:p>
    <w:p w14:paraId="30DAC355" w14:textId="77777777" w:rsidR="00724993" w:rsidRPr="00645764" w:rsidRDefault="00724993" w:rsidP="009671A1">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（被験者の健康被害の補償）</w:t>
      </w:r>
    </w:p>
    <w:p w14:paraId="538464BA" w14:textId="77777777" w:rsidR="00724993" w:rsidRPr="00645764" w:rsidRDefault="00724993" w:rsidP="00724993">
      <w:pPr>
        <w:autoSpaceDE/>
        <w:autoSpaceDN/>
        <w:spacing w:line="340" w:lineRule="exact"/>
        <w:ind w:left="20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本治験に起因する健康被害が発生した場合は、甲は、直ちに適切な治療を行うとともにその概要を乙に報告する。</w:t>
      </w:r>
    </w:p>
    <w:p w14:paraId="19190D0A" w14:textId="77777777" w:rsidR="00724993" w:rsidRPr="00645764" w:rsidRDefault="00724993" w:rsidP="00724993">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w:t>
      </w:r>
      <w:r w:rsidR="009671A1">
        <w:rPr>
          <w:rFonts w:ascii="ＭＳ ゴシック" w:eastAsia="ＭＳ ゴシック" w:hAnsi="ＭＳ ゴシック" w:cs="ＭＳ ゴシック" w:hint="eastAsia"/>
          <w:color w:val="000000"/>
          <w:spacing w:val="0"/>
          <w:szCs w:val="21"/>
        </w:rPr>
        <w:t>及び</w:t>
      </w:r>
      <w:r w:rsidRPr="00645764">
        <w:rPr>
          <w:rFonts w:ascii="ＭＳ ゴシック" w:eastAsia="ＭＳ ゴシック" w:hAnsi="ＭＳ ゴシック" w:cs="ＭＳ ゴシック" w:hint="eastAsia"/>
          <w:color w:val="000000"/>
          <w:spacing w:val="0"/>
          <w:szCs w:val="21"/>
        </w:rPr>
        <w:t>乙は、前項の健康被害の発生状況等を調査し、協力して原因の究明を図る。</w:t>
      </w:r>
    </w:p>
    <w:p w14:paraId="7115E776" w14:textId="77777777" w:rsidR="00724993" w:rsidRPr="00645764" w:rsidRDefault="00724993" w:rsidP="00724993">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第１項にいう健康被害の解決に要した費用については、乙が負担する。ただし、当該健康被害が、甲が本治験をＧＣＰ省令等若しくは治験実施計画書から</w:t>
      </w:r>
      <w:r>
        <w:rPr>
          <w:rFonts w:ascii="ＭＳ ゴシック" w:eastAsia="ＭＳ ゴシック" w:hAnsi="ＭＳ ゴシック" w:cs="ＭＳ ゴシック" w:hint="eastAsia"/>
          <w:color w:val="000000"/>
          <w:spacing w:val="0"/>
          <w:szCs w:val="21"/>
        </w:rPr>
        <w:t>著しく</w:t>
      </w:r>
      <w:r w:rsidRPr="00645764">
        <w:rPr>
          <w:rFonts w:ascii="ＭＳ ゴシック" w:eastAsia="ＭＳ ゴシック" w:hAnsi="ＭＳ ゴシック" w:cs="ＭＳ ゴシック" w:hint="eastAsia"/>
          <w:color w:val="000000"/>
          <w:spacing w:val="0"/>
          <w:szCs w:val="21"/>
        </w:rPr>
        <w:t>逸脱して実施したことにより生じた場合又は甲の</w:t>
      </w:r>
      <w:r>
        <w:rPr>
          <w:rFonts w:ascii="ＭＳ ゴシック" w:eastAsia="ＭＳ ゴシック" w:hAnsi="ＭＳ ゴシック" w:cs="ＭＳ ゴシック" w:hint="eastAsia"/>
          <w:color w:val="000000"/>
          <w:spacing w:val="0"/>
          <w:szCs w:val="21"/>
        </w:rPr>
        <w:t>故意若しくは過失により生じた</w:t>
      </w:r>
      <w:r w:rsidRPr="00645764">
        <w:rPr>
          <w:rFonts w:ascii="ＭＳ ゴシック" w:eastAsia="ＭＳ ゴシック" w:hAnsi="ＭＳ ゴシック" w:cs="ＭＳ ゴシック" w:hint="eastAsia"/>
          <w:color w:val="000000"/>
          <w:spacing w:val="0"/>
          <w:szCs w:val="21"/>
        </w:rPr>
        <w:t>場合は、この限りではない。なお、甲は和解する場合には、事前に乙の承諾を得るものとする。</w:t>
      </w:r>
    </w:p>
    <w:p w14:paraId="705D87DC" w14:textId="77777777" w:rsidR="00724993" w:rsidRPr="00645764" w:rsidRDefault="00724993" w:rsidP="00724993">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乙は、</w:t>
      </w:r>
      <w:r>
        <w:rPr>
          <w:rFonts w:ascii="ＭＳ ゴシック" w:eastAsia="ＭＳ ゴシック" w:hAnsi="ＭＳ ゴシック" w:cs="ＭＳ ゴシック" w:hint="eastAsia"/>
          <w:color w:val="000000"/>
          <w:spacing w:val="0"/>
          <w:szCs w:val="21"/>
        </w:rPr>
        <w:t>あらかじめ</w:t>
      </w: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治験に係る被験者に生じた健康被害の補償のため</w:t>
      </w:r>
      <w:r>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保険その他の必要な措置を講じておくものとする。</w:t>
      </w:r>
    </w:p>
    <w:p w14:paraId="4F31F5A3" w14:textId="77777777" w:rsidR="00724993" w:rsidRPr="005A0401" w:rsidRDefault="00724993" w:rsidP="00724993">
      <w:pPr>
        <w:autoSpaceDE/>
        <w:autoSpaceDN/>
        <w:spacing w:line="240" w:lineRule="auto"/>
        <w:rPr>
          <w:rFonts w:ascii="ＭＳ ゴシック" w:eastAsia="ＭＳ ゴシック" w:hAnsi="ＭＳ ゴシック"/>
          <w:color w:val="000000"/>
          <w:spacing w:val="4"/>
          <w:sz w:val="26"/>
          <w:szCs w:val="26"/>
        </w:rPr>
      </w:pPr>
    </w:p>
    <w:p w14:paraId="4AA94BA6" w14:textId="77777777" w:rsidR="00724993" w:rsidRPr="00645764" w:rsidRDefault="00724993" w:rsidP="009671A1">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（契約の解除）</w:t>
      </w:r>
    </w:p>
    <w:p w14:paraId="5BC80C8C"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乙は、甲が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2496509F" w14:textId="77777777" w:rsidR="00724993" w:rsidRDefault="00724993" w:rsidP="00724993">
      <w:pPr>
        <w:autoSpaceDE/>
        <w:autoSpaceDN/>
        <w:spacing w:line="340" w:lineRule="exact"/>
        <w:ind w:left="220"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２　甲は、ＧＣＰ省令第３１条第１項又は第２項の規定により意見を聴いた委員会が、本治験を継続して行うことが適当でない旨の意見を通知してきた場合は、直ちに本契約を解除することができる。</w:t>
      </w:r>
    </w:p>
    <w:p w14:paraId="359F9D9B" w14:textId="77777777" w:rsidR="00C02031" w:rsidRPr="00C02031" w:rsidRDefault="00C02031" w:rsidP="00C02031">
      <w:pPr>
        <w:rPr>
          <w:rFonts w:ascii="ＭＳ ゴシック" w:eastAsia="ＭＳ ゴシック" w:hAnsi="ＭＳ ゴシック" w:cs="ＭＳ ゴシック"/>
          <w:color w:val="000000"/>
          <w:spacing w:val="0"/>
          <w:szCs w:val="21"/>
        </w:rPr>
      </w:pPr>
      <w:r w:rsidRPr="00C02031">
        <w:rPr>
          <w:rFonts w:ascii="ＭＳ ゴシック" w:eastAsia="ＭＳ ゴシック" w:hAnsi="ＭＳ ゴシック" w:cs="ＭＳ ゴシック" w:hint="eastAsia"/>
          <w:color w:val="000000"/>
          <w:spacing w:val="0"/>
          <w:szCs w:val="21"/>
        </w:rPr>
        <w:t>３　甲は、乙が次の各号のいずれかに該当するときは、本契約を解除することができる。</w:t>
      </w:r>
    </w:p>
    <w:p w14:paraId="476E25D7" w14:textId="77777777" w:rsidR="00C02031" w:rsidRPr="00C02031" w:rsidRDefault="00C02031" w:rsidP="00C02031">
      <w:pPr>
        <w:ind w:leftChars="100" w:left="400" w:hangingChars="100" w:hanging="210"/>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一　</w:t>
      </w:r>
      <w:r w:rsidRPr="00C02031">
        <w:rPr>
          <w:rFonts w:ascii="ＭＳ ゴシック" w:eastAsia="ＭＳ ゴシック" w:hAnsi="ＭＳ ゴシック" w:cs="ＭＳ ゴシック" w:hint="eastAsia"/>
          <w:color w:val="000000"/>
          <w:spacing w:val="0"/>
          <w:szCs w:val="21"/>
        </w:rPr>
        <w:t>その役員等（その役員又はその支店若しくは営業所の代表者その他これらと同等の責任を有する者をいう。以下この項において同じ。）が、暴力団員による不当な行為の防止等に関する法律（平成３年法律第</w:t>
      </w:r>
      <w:r w:rsidRPr="00C02031">
        <w:rPr>
          <w:rFonts w:ascii="ＭＳ ゴシック" w:eastAsia="ＭＳ ゴシック" w:hAnsi="ＭＳ ゴシック" w:cs="ＭＳ ゴシック"/>
          <w:color w:val="000000"/>
          <w:spacing w:val="0"/>
          <w:szCs w:val="21"/>
        </w:rPr>
        <w:t xml:space="preserve">77 </w:t>
      </w:r>
      <w:r w:rsidRPr="00C02031">
        <w:rPr>
          <w:rFonts w:ascii="ＭＳ ゴシック" w:eastAsia="ＭＳ ゴシック" w:hAnsi="ＭＳ ゴシック" w:cs="ＭＳ ゴシック" w:hint="eastAsia"/>
          <w:color w:val="000000"/>
          <w:spacing w:val="0"/>
          <w:szCs w:val="21"/>
        </w:rPr>
        <w:t>号。以下この項において「法」という。）第２条第６号に規定する暴力団員（以下この項において「暴力団員」という。）であると認められるとき。</w:t>
      </w:r>
    </w:p>
    <w:p w14:paraId="67AE7D79" w14:textId="77777777" w:rsidR="00C02031" w:rsidRPr="00C02031" w:rsidRDefault="00C02031" w:rsidP="00672630">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二　</w:t>
      </w:r>
      <w:r w:rsidRPr="00C02031">
        <w:rPr>
          <w:rFonts w:ascii="ＭＳ ゴシック" w:eastAsia="ＭＳ ゴシック" w:hAnsi="ＭＳ ゴシック" w:cs="ＭＳ ゴシック" w:hint="eastAsia"/>
          <w:color w:val="000000"/>
          <w:spacing w:val="0"/>
          <w:szCs w:val="21"/>
        </w:rPr>
        <w:t>暴力団（法第２条第２号に規定する暴力団をいう。以下この項において同じ。）又は暴力団員が経営又は運営に実質的に関与していると認められるとき。</w:t>
      </w:r>
    </w:p>
    <w:p w14:paraId="2C107907" w14:textId="77777777" w:rsidR="00C02031" w:rsidRPr="00C02031" w:rsidRDefault="00C02031" w:rsidP="00672630">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三　</w:t>
      </w:r>
      <w:r w:rsidRPr="00C02031">
        <w:rPr>
          <w:rFonts w:ascii="ＭＳ ゴシック" w:eastAsia="ＭＳ ゴシック" w:hAnsi="ＭＳ ゴシック" w:cs="ＭＳ ゴシック" w:hint="eastAsia"/>
          <w:color w:val="000000"/>
          <w:spacing w:val="0"/>
          <w:szCs w:val="21"/>
        </w:rPr>
        <w:t>その役員等が、自己、自社若しくは第三者の不正の利益を図る目的又は第三者に損害を加える目的をもって、暴力団又は暴力団員を利用したと認められるとき。</w:t>
      </w:r>
    </w:p>
    <w:p w14:paraId="0EFFD4DE" w14:textId="77777777" w:rsidR="00C02031" w:rsidRPr="00C02031" w:rsidRDefault="00C02031" w:rsidP="00672630">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四　</w:t>
      </w:r>
      <w:r w:rsidRPr="00C02031">
        <w:rPr>
          <w:rFonts w:ascii="ＭＳ ゴシック" w:eastAsia="ＭＳ ゴシック" w:hAnsi="ＭＳ ゴシック" w:cs="ＭＳ ゴシック" w:hint="eastAsia"/>
          <w:color w:val="000000"/>
          <w:spacing w:val="0"/>
          <w:szCs w:val="21"/>
        </w:rPr>
        <w:t>その役員等が、暴力団又は暴力団員に対して資金等を供給し、又は便宜を供与する等直接的又は積極的に暴力団の維持又は運営に協力し、又は関与していると認められるとき。</w:t>
      </w:r>
    </w:p>
    <w:p w14:paraId="0795FB87" w14:textId="77777777" w:rsidR="00C02031" w:rsidRPr="00C02031" w:rsidRDefault="00C02031" w:rsidP="00C02031">
      <w:pPr>
        <w:ind w:leftChars="100" w:left="339" w:hangingChars="71" w:hanging="149"/>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五　</w:t>
      </w:r>
      <w:r w:rsidRPr="00C02031">
        <w:rPr>
          <w:rFonts w:ascii="ＭＳ ゴシック" w:eastAsia="ＭＳ ゴシック" w:hAnsi="ＭＳ ゴシック" w:cs="ＭＳ ゴシック" w:hint="eastAsia"/>
          <w:color w:val="000000"/>
          <w:spacing w:val="0"/>
          <w:szCs w:val="21"/>
        </w:rPr>
        <w:t>その役員等が、暴力団又は暴力団員と社会的に非難されるべき関係を有する者と認められるとき。</w:t>
      </w:r>
    </w:p>
    <w:p w14:paraId="1FDF2A55" w14:textId="77777777" w:rsidR="00C02031" w:rsidRPr="00C02031" w:rsidRDefault="00C02031" w:rsidP="00672630">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六　</w:t>
      </w:r>
      <w:r w:rsidRPr="00C02031">
        <w:rPr>
          <w:rFonts w:ascii="ＭＳ ゴシック" w:eastAsia="ＭＳ ゴシック" w:hAnsi="ＭＳ ゴシック" w:cs="ＭＳ ゴシック" w:hint="eastAsia"/>
          <w:color w:val="000000"/>
          <w:spacing w:val="0"/>
          <w:szCs w:val="21"/>
        </w:rPr>
        <w:t>下請契約又は資材若しくは原材料の購入契約その他の契約に当たり、その相手方が前各号のいずれかに該当することを知りながら、当該者と契約を締結したと認められるとき。</w:t>
      </w:r>
    </w:p>
    <w:p w14:paraId="4F67D2DF" w14:textId="77777777" w:rsidR="00C02031" w:rsidRPr="00C02031" w:rsidRDefault="00C02031" w:rsidP="00672630">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七　</w:t>
      </w:r>
      <w:r w:rsidRPr="00C02031">
        <w:rPr>
          <w:rFonts w:ascii="ＭＳ ゴシック" w:eastAsia="ＭＳ ゴシック" w:hAnsi="ＭＳ ゴシック" w:cs="ＭＳ ゴシック" w:hint="eastAsia"/>
          <w:color w:val="000000"/>
          <w:spacing w:val="0"/>
          <w:szCs w:val="21"/>
        </w:rPr>
        <w:t>乙が、第</w:t>
      </w:r>
      <w:r w:rsidRPr="00C02031">
        <w:rPr>
          <w:rFonts w:ascii="ＭＳ ゴシック" w:eastAsia="ＭＳ ゴシック" w:hAnsi="ＭＳ ゴシック" w:cs="ＭＳ ゴシック"/>
          <w:color w:val="000000"/>
          <w:spacing w:val="0"/>
          <w:szCs w:val="21"/>
        </w:rPr>
        <w:t>1</w:t>
      </w:r>
      <w:r w:rsidRPr="00C02031">
        <w:rPr>
          <w:rFonts w:ascii="ＭＳ ゴシック" w:eastAsia="ＭＳ ゴシック" w:hAnsi="ＭＳ ゴシック" w:cs="ＭＳ ゴシック" w:hint="eastAsia"/>
          <w:color w:val="000000"/>
          <w:spacing w:val="0"/>
          <w:szCs w:val="21"/>
        </w:rPr>
        <w:t>号から第</w:t>
      </w:r>
      <w:r w:rsidRPr="00C02031">
        <w:rPr>
          <w:rFonts w:ascii="ＭＳ ゴシック" w:eastAsia="ＭＳ ゴシック" w:hAnsi="ＭＳ ゴシック" w:cs="ＭＳ ゴシック"/>
          <w:color w:val="000000"/>
          <w:spacing w:val="0"/>
          <w:szCs w:val="21"/>
        </w:rPr>
        <w:t>5</w:t>
      </w:r>
      <w:r w:rsidRPr="00C02031">
        <w:rPr>
          <w:rFonts w:ascii="ＭＳ ゴシック" w:eastAsia="ＭＳ ゴシック" w:hAnsi="ＭＳ ゴシック" w:cs="ＭＳ ゴシック" w:hint="eastAsia"/>
          <w:color w:val="000000"/>
          <w:spacing w:val="0"/>
          <w:szCs w:val="21"/>
        </w:rPr>
        <w:t>号までのいずれかに該当する者を下請契約又は資材若しくは原材料の購入契約その他の契約の相手方としていた場合（前号に該当する場合を除く｡）に、甲が乙に対して当該契約の解除を求め、乙がこれに従わなかったとき。</w:t>
      </w:r>
    </w:p>
    <w:p w14:paraId="5D11A69A" w14:textId="77777777" w:rsidR="00C02031" w:rsidRPr="00C02031" w:rsidRDefault="00C02031" w:rsidP="00C02031">
      <w:pPr>
        <w:ind w:left="210" w:hangingChars="100" w:hanging="210"/>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lastRenderedPageBreak/>
        <w:t xml:space="preserve">４　</w:t>
      </w:r>
      <w:r w:rsidRPr="00C02031">
        <w:rPr>
          <w:rFonts w:ascii="ＭＳ ゴシック" w:eastAsia="ＭＳ ゴシック" w:hAnsi="ＭＳ ゴシック" w:cs="ＭＳ ゴシック" w:hint="eastAsia"/>
          <w:color w:val="000000"/>
          <w:spacing w:val="0"/>
          <w:szCs w:val="21"/>
        </w:rPr>
        <w:t>前項の規定により本契約が解除され</w:t>
      </w:r>
      <w:r w:rsidR="00B6546A">
        <w:rPr>
          <w:rFonts w:ascii="ＭＳ ゴシック" w:eastAsia="ＭＳ ゴシック" w:hAnsi="ＭＳ ゴシック" w:cs="ＭＳ ゴシック" w:hint="eastAsia"/>
          <w:color w:val="000000"/>
          <w:spacing w:val="0"/>
          <w:szCs w:val="21"/>
        </w:rPr>
        <w:t>た場合において、乙に損害が生じたとしても、甲は損害賠償の責めを負</w:t>
      </w:r>
      <w:r w:rsidRPr="00C02031">
        <w:rPr>
          <w:rFonts w:ascii="ＭＳ ゴシック" w:eastAsia="ＭＳ ゴシック" w:hAnsi="ＭＳ ゴシック" w:cs="ＭＳ ゴシック" w:hint="eastAsia"/>
          <w:color w:val="000000"/>
          <w:spacing w:val="0"/>
          <w:szCs w:val="21"/>
        </w:rPr>
        <w:t>わないものとする。</w:t>
      </w:r>
    </w:p>
    <w:p w14:paraId="093149E0" w14:textId="77777777" w:rsidR="00C02031" w:rsidRDefault="00C02031" w:rsidP="00C02031">
      <w:pPr>
        <w:ind w:left="325" w:hangingChars="171" w:hanging="325"/>
      </w:pPr>
    </w:p>
    <w:p w14:paraId="42EBC761"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契約の</w:t>
      </w:r>
      <w:r>
        <w:rPr>
          <w:rFonts w:ascii="ＭＳ ゴシック" w:eastAsia="ＭＳ ゴシック" w:hAnsi="ＭＳ ゴシック" w:cs="ＭＳ ゴシック" w:hint="eastAsia"/>
          <w:color w:val="000000"/>
          <w:spacing w:val="0"/>
          <w:szCs w:val="21"/>
        </w:rPr>
        <w:t>変更</w:t>
      </w:r>
      <w:r w:rsidRPr="00645764">
        <w:rPr>
          <w:rFonts w:ascii="ＭＳ ゴシック" w:eastAsia="ＭＳ ゴシック" w:hAnsi="ＭＳ ゴシック" w:cs="ＭＳ ゴシック" w:hint="eastAsia"/>
          <w:color w:val="000000"/>
          <w:spacing w:val="0"/>
          <w:szCs w:val="21"/>
        </w:rPr>
        <w:t>）</w:t>
      </w:r>
    </w:p>
    <w:p w14:paraId="6A4CA622" w14:textId="77777777" w:rsidR="00724993" w:rsidRPr="00645764" w:rsidRDefault="00724993" w:rsidP="00724993">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本契約の内容について変更の必要が生じた場合、甲乙協議の上、文書により本契約を変更するものとする。</w:t>
      </w:r>
    </w:p>
    <w:p w14:paraId="198E54A6"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p>
    <w:p w14:paraId="0452262C" w14:textId="77777777" w:rsidR="00724993" w:rsidRPr="00645764" w:rsidRDefault="00724993" w:rsidP="00724993">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知的所有権等</w:t>
      </w:r>
      <w:r w:rsidRPr="00645764">
        <w:rPr>
          <w:rFonts w:ascii="ＭＳ ゴシック" w:eastAsia="ＭＳ ゴシック" w:hAnsi="ＭＳ ゴシック" w:cs="ＭＳ ゴシック" w:hint="eastAsia"/>
          <w:color w:val="000000"/>
          <w:spacing w:val="0"/>
          <w:szCs w:val="21"/>
        </w:rPr>
        <w:t>）</w:t>
      </w:r>
    </w:p>
    <w:p w14:paraId="5E8F0C7F"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本治験に随伴して生じた新たな知見、発明等の知的所有権の帰属については、甲乙協議の上、決定する。</w:t>
      </w:r>
    </w:p>
    <w:p w14:paraId="30DF4BEA" w14:textId="77777777" w:rsidR="00724993" w:rsidRPr="00F65965" w:rsidRDefault="00724993" w:rsidP="00724993">
      <w:pPr>
        <w:autoSpaceDE/>
        <w:autoSpaceDN/>
        <w:spacing w:line="340" w:lineRule="exact"/>
        <w:ind w:left="1080" w:hanging="1078"/>
        <w:rPr>
          <w:rFonts w:ascii="ＭＳ ゴシック" w:eastAsia="ＭＳ ゴシック" w:hAnsi="ＭＳ ゴシック"/>
          <w:color w:val="000000"/>
          <w:spacing w:val="4"/>
          <w:sz w:val="26"/>
          <w:szCs w:val="26"/>
        </w:rPr>
      </w:pPr>
    </w:p>
    <w:p w14:paraId="01701971" w14:textId="77777777" w:rsidR="00724993" w:rsidRPr="00645764" w:rsidRDefault="00724993" w:rsidP="009671A1">
      <w:pPr>
        <w:autoSpaceDE/>
        <w:autoSpaceDN/>
        <w:spacing w:line="240" w:lineRule="auto"/>
        <w:ind w:left="1077" w:hanging="107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疑義等の決定</w:t>
      </w:r>
      <w:r w:rsidRPr="00645764">
        <w:rPr>
          <w:rFonts w:ascii="ＭＳ ゴシック" w:eastAsia="ＭＳ ゴシック" w:hAnsi="ＭＳ ゴシック" w:cs="ＭＳ ゴシック" w:hint="eastAsia"/>
          <w:color w:val="000000"/>
          <w:spacing w:val="0"/>
          <w:szCs w:val="21"/>
        </w:rPr>
        <w:t>）</w:t>
      </w:r>
    </w:p>
    <w:p w14:paraId="448CB7D4" w14:textId="77777777" w:rsidR="00724993" w:rsidRPr="00645764" w:rsidRDefault="00724993" w:rsidP="00724993">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150D05">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契約に</w:t>
      </w:r>
      <w:r>
        <w:rPr>
          <w:rFonts w:ascii="ＭＳ ゴシック" w:eastAsia="ＭＳ ゴシック" w:hAnsi="ＭＳ ゴシック" w:cs="ＭＳ ゴシック" w:hint="eastAsia"/>
          <w:color w:val="000000"/>
          <w:spacing w:val="0"/>
          <w:szCs w:val="21"/>
        </w:rPr>
        <w:t>ついて</w:t>
      </w:r>
      <w:r w:rsidRPr="00645764">
        <w:rPr>
          <w:rFonts w:ascii="ＭＳ ゴシック" w:eastAsia="ＭＳ ゴシック" w:hAnsi="ＭＳ ゴシック" w:cs="ＭＳ ゴシック" w:hint="eastAsia"/>
          <w:color w:val="000000"/>
          <w:spacing w:val="0"/>
          <w:szCs w:val="21"/>
        </w:rPr>
        <w:t>疑義</w:t>
      </w:r>
      <w:r>
        <w:rPr>
          <w:rFonts w:ascii="ＭＳ ゴシック" w:eastAsia="ＭＳ ゴシック" w:hAnsi="ＭＳ ゴシック" w:cs="ＭＳ ゴシック" w:hint="eastAsia"/>
          <w:color w:val="000000"/>
          <w:spacing w:val="0"/>
          <w:szCs w:val="21"/>
        </w:rPr>
        <w:t>が</w:t>
      </w:r>
      <w:r w:rsidRPr="00645764">
        <w:rPr>
          <w:rFonts w:ascii="ＭＳ ゴシック" w:eastAsia="ＭＳ ゴシック" w:hAnsi="ＭＳ ゴシック" w:cs="ＭＳ ゴシック" w:hint="eastAsia"/>
          <w:color w:val="000000"/>
          <w:spacing w:val="0"/>
          <w:szCs w:val="21"/>
        </w:rPr>
        <w:t>生じた</w:t>
      </w:r>
      <w:r>
        <w:rPr>
          <w:rFonts w:ascii="ＭＳ ゴシック" w:eastAsia="ＭＳ ゴシック" w:hAnsi="ＭＳ ゴシック" w:cs="ＭＳ ゴシック" w:hint="eastAsia"/>
          <w:color w:val="000000"/>
          <w:spacing w:val="0"/>
          <w:szCs w:val="21"/>
        </w:rPr>
        <w:t>とき、又はこの契約に定めのない</w:t>
      </w:r>
      <w:r w:rsidRPr="00645764">
        <w:rPr>
          <w:rFonts w:ascii="ＭＳ ゴシック" w:eastAsia="ＭＳ ゴシック" w:hAnsi="ＭＳ ゴシック" w:cs="ＭＳ ゴシック" w:hint="eastAsia"/>
          <w:color w:val="000000"/>
          <w:spacing w:val="0"/>
          <w:szCs w:val="21"/>
        </w:rPr>
        <w:t>事項については、その都度甲乙協議</w:t>
      </w:r>
      <w:r>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w:t>
      </w:r>
    </w:p>
    <w:p w14:paraId="65750732" w14:textId="77777777" w:rsidR="00724993" w:rsidRDefault="00724993" w:rsidP="00724993">
      <w:pPr>
        <w:autoSpaceDE/>
        <w:autoSpaceDN/>
        <w:spacing w:line="340" w:lineRule="exact"/>
        <w:rPr>
          <w:rFonts w:ascii="ＭＳ ゴシック" w:eastAsia="ＭＳ ゴシック" w:hAnsi="ＭＳ ゴシック" w:hint="eastAsia"/>
          <w:color w:val="000000"/>
          <w:spacing w:val="4"/>
          <w:sz w:val="26"/>
          <w:szCs w:val="26"/>
        </w:rPr>
      </w:pPr>
    </w:p>
    <w:p w14:paraId="55A203E5" w14:textId="77777777" w:rsidR="00724993" w:rsidRPr="00645764" w:rsidRDefault="00724993" w:rsidP="00724993">
      <w:pPr>
        <w:autoSpaceDE/>
        <w:autoSpaceDN/>
        <w:spacing w:line="340" w:lineRule="exact"/>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証</w:t>
      </w:r>
      <w:r>
        <w:rPr>
          <w:rFonts w:ascii="ＭＳ ゴシック" w:eastAsia="ＭＳ ゴシック" w:hAnsi="ＭＳ ゴシック" w:cs="ＭＳ ゴシック" w:hint="eastAsia"/>
          <w:color w:val="000000"/>
          <w:spacing w:val="0"/>
          <w:szCs w:val="21"/>
        </w:rPr>
        <w:t>するため、</w:t>
      </w:r>
      <w:r w:rsidRPr="00645764">
        <w:rPr>
          <w:rFonts w:ascii="ＭＳ ゴシック" w:eastAsia="ＭＳ ゴシック" w:hAnsi="ＭＳ ゴシック" w:cs="ＭＳ ゴシック" w:hint="eastAsia"/>
          <w:color w:val="000000"/>
          <w:spacing w:val="0"/>
          <w:szCs w:val="21"/>
        </w:rPr>
        <w:t>本書</w:t>
      </w:r>
      <w:r w:rsidR="005A0401">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通</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作成し、甲乙記名</w:t>
      </w:r>
      <w:r>
        <w:rPr>
          <w:rFonts w:ascii="ＭＳ ゴシック" w:eastAsia="ＭＳ ゴシック" w:hAnsi="ＭＳ ゴシック" w:cs="ＭＳ ゴシック" w:hint="eastAsia"/>
          <w:color w:val="000000"/>
          <w:spacing w:val="0"/>
          <w:szCs w:val="21"/>
        </w:rPr>
        <w:t>押印</w:t>
      </w:r>
      <w:r w:rsidRPr="00645764">
        <w:rPr>
          <w:rFonts w:ascii="ＭＳ ゴシック" w:eastAsia="ＭＳ ゴシック" w:hAnsi="ＭＳ ゴシック" w:cs="ＭＳ ゴシック" w:hint="eastAsia"/>
          <w:color w:val="000000"/>
          <w:spacing w:val="0"/>
          <w:szCs w:val="21"/>
        </w:rPr>
        <w:t>の上、</w:t>
      </w:r>
      <w:r>
        <w:rPr>
          <w:rFonts w:ascii="ＭＳ ゴシック" w:eastAsia="ＭＳ ゴシック" w:hAnsi="ＭＳ ゴシック" w:cs="ＭＳ ゴシック" w:hint="eastAsia"/>
          <w:color w:val="000000"/>
          <w:spacing w:val="0"/>
          <w:szCs w:val="21"/>
        </w:rPr>
        <w:t>各自１</w:t>
      </w:r>
      <w:r w:rsidRPr="00645764">
        <w:rPr>
          <w:rFonts w:ascii="ＭＳ ゴシック" w:eastAsia="ＭＳ ゴシック" w:hAnsi="ＭＳ ゴシック" w:cs="ＭＳ ゴシック" w:hint="eastAsia"/>
          <w:color w:val="000000"/>
          <w:spacing w:val="0"/>
          <w:szCs w:val="21"/>
        </w:rPr>
        <w:t>通</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保有する。</w:t>
      </w:r>
    </w:p>
    <w:p w14:paraId="437C5643" w14:textId="77777777" w:rsidR="00724993" w:rsidRPr="004B7AAF" w:rsidRDefault="00724993" w:rsidP="00724993">
      <w:pPr>
        <w:spacing w:line="340" w:lineRule="exact"/>
        <w:rPr>
          <w:rFonts w:ascii="ＭＳ ゴシック" w:eastAsia="ＭＳ ゴシック" w:hAnsi="ＭＳ ゴシック"/>
          <w:spacing w:val="0"/>
        </w:rPr>
      </w:pPr>
    </w:p>
    <w:p w14:paraId="14061BAA" w14:textId="77777777" w:rsidR="00724993" w:rsidRPr="00645764" w:rsidRDefault="00724993" w:rsidP="00724993">
      <w:pPr>
        <w:spacing w:line="340" w:lineRule="exact"/>
        <w:rPr>
          <w:rFonts w:ascii="ＭＳ ゴシック" w:eastAsia="ＭＳ ゴシック" w:hAnsi="ＭＳ ゴシック"/>
          <w:spacing w:val="0"/>
        </w:rPr>
      </w:pPr>
    </w:p>
    <w:p w14:paraId="495FFBA2" w14:textId="77777777" w:rsidR="00724993" w:rsidRPr="00645764" w:rsidRDefault="00724993" w:rsidP="00724993">
      <w:pPr>
        <w:spacing w:line="340" w:lineRule="exact"/>
        <w:rPr>
          <w:rFonts w:ascii="ＭＳ ゴシック" w:eastAsia="ＭＳ ゴシック" w:hAnsi="ＭＳ ゴシック"/>
          <w:spacing w:val="0"/>
        </w:rPr>
      </w:pPr>
      <w:r w:rsidRPr="00645764">
        <w:rPr>
          <w:rFonts w:ascii="ＭＳ ゴシック" w:eastAsia="ＭＳ ゴシック" w:hAnsi="ＭＳ ゴシック" w:hint="eastAsia"/>
          <w:spacing w:val="0"/>
        </w:rPr>
        <w:t>西暦</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年</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月</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日</w:t>
      </w:r>
    </w:p>
    <w:p w14:paraId="02455C82" w14:textId="77777777" w:rsidR="00724993" w:rsidRPr="00645764" w:rsidRDefault="00724993" w:rsidP="00724993">
      <w:pPr>
        <w:spacing w:line="340" w:lineRule="exact"/>
        <w:rPr>
          <w:rFonts w:ascii="ＭＳ ゴシック" w:eastAsia="ＭＳ ゴシック" w:hAnsi="ＭＳ ゴシック"/>
          <w:spacing w:val="0"/>
        </w:rPr>
      </w:pPr>
    </w:p>
    <w:p w14:paraId="39FA94DC" w14:textId="77777777" w:rsidR="00724993" w:rsidRPr="00645764" w:rsidRDefault="00724993" w:rsidP="00724993">
      <w:pPr>
        <w:spacing w:line="340" w:lineRule="exact"/>
        <w:rPr>
          <w:rFonts w:ascii="ＭＳ ゴシック" w:eastAsia="ＭＳ ゴシック" w:hAnsi="ＭＳ ゴシック"/>
          <w:spacing w:val="0"/>
        </w:rPr>
      </w:pPr>
    </w:p>
    <w:p w14:paraId="5D2D8727" w14:textId="77777777" w:rsidR="00724993" w:rsidRPr="00526B67" w:rsidRDefault="00724993" w:rsidP="00724993">
      <w:pPr>
        <w:spacing w:line="340" w:lineRule="exact"/>
        <w:ind w:left="1980" w:firstLine="680"/>
        <w:rPr>
          <w:rFonts w:ascii="ＭＳ ゴシック" w:eastAsia="ＭＳ ゴシック" w:hAnsi="ＭＳ ゴシック" w:hint="eastAsia"/>
          <w:spacing w:val="0"/>
        </w:rPr>
      </w:pPr>
      <w:r>
        <w:rPr>
          <w:rFonts w:ascii="ＭＳ ゴシック" w:eastAsia="ＭＳ ゴシック" w:hAnsi="ＭＳ ゴシック"/>
          <w:spacing w:val="0"/>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住所</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新潟市中央区川岸町２丁目１５番地３</w:t>
      </w:r>
    </w:p>
    <w:p w14:paraId="36A6BBBC" w14:textId="77777777" w:rsidR="00724993" w:rsidRPr="00526B67" w:rsidRDefault="00724993" w:rsidP="00724993">
      <w:pPr>
        <w:spacing w:line="340" w:lineRule="exact"/>
        <w:ind w:left="1980" w:firstLine="680"/>
        <w:rPr>
          <w:rFonts w:ascii="ＭＳ ゴシック" w:eastAsia="ＭＳ ゴシック" w:hAnsi="ＭＳ ゴシック" w:hint="eastAsia"/>
          <w:spacing w:val="0"/>
          <w:lang w:eastAsia="zh-CN"/>
        </w:rPr>
      </w:pPr>
      <w:r w:rsidRPr="00526B67">
        <w:rPr>
          <w:rFonts w:ascii="ＭＳ ゴシック" w:eastAsia="ＭＳ ゴシック" w:hAnsi="ＭＳ ゴシック" w:hint="eastAsia"/>
          <w:spacing w:val="0"/>
          <w:lang w:eastAsia="zh-CN"/>
        </w:rPr>
        <w:t>甲</w:t>
      </w:r>
      <w:r w:rsidRPr="00526B67">
        <w:rPr>
          <w:rFonts w:ascii="ＭＳ ゴシック" w:eastAsia="ＭＳ ゴシック" w:hAnsi="ＭＳ ゴシック"/>
          <w:spacing w:val="0"/>
          <w:lang w:eastAsia="zh-CN"/>
        </w:rPr>
        <w:t xml:space="preserve">  (</w:t>
      </w:r>
      <w:r w:rsidRPr="00526B67">
        <w:rPr>
          <w:rFonts w:ascii="ＭＳ ゴシック" w:eastAsia="ＭＳ ゴシック" w:hAnsi="ＭＳ ゴシック" w:hint="eastAsia"/>
          <w:spacing w:val="0"/>
          <w:lang w:eastAsia="zh-CN"/>
        </w:rPr>
        <w:t>名称</w:t>
      </w:r>
      <w:r w:rsidRPr="00526B67">
        <w:rPr>
          <w:rFonts w:ascii="ＭＳ ゴシック" w:eastAsia="ＭＳ ゴシック" w:hAnsi="ＭＳ ゴシック"/>
          <w:spacing w:val="0"/>
          <w:lang w:eastAsia="zh-CN"/>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新潟県立がんセンター新潟病院</w:t>
      </w:r>
    </w:p>
    <w:p w14:paraId="357CE999" w14:textId="77777777" w:rsidR="00724993" w:rsidRPr="00645764" w:rsidRDefault="00724993" w:rsidP="00724993">
      <w:pPr>
        <w:spacing w:line="340" w:lineRule="exact"/>
        <w:ind w:left="1980" w:firstLine="680"/>
        <w:rPr>
          <w:rFonts w:ascii="ＭＳ ゴシック" w:eastAsia="ＭＳ ゴシック" w:hAnsi="ＭＳ ゴシック"/>
          <w:spacing w:val="0"/>
        </w:rPr>
      </w:pP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代表者</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院長</w:t>
      </w:r>
      <w:r>
        <w:rPr>
          <w:rFonts w:ascii="ＭＳ ゴシック" w:eastAsia="ＭＳ ゴシック" w:hAnsi="ＭＳ ゴシック" w:hint="eastAsia"/>
          <w:spacing w:val="0"/>
        </w:rPr>
        <w:t xml:space="preserve">　　</w:t>
      </w:r>
      <w:r w:rsidR="00927E57">
        <w:rPr>
          <w:rFonts w:ascii="ＭＳ ゴシック" w:eastAsia="ＭＳ ゴシック" w:hAnsi="ＭＳ ゴシック" w:hint="eastAsia"/>
          <w:spacing w:val="0"/>
          <w:sz w:val="24"/>
          <w:szCs w:val="24"/>
        </w:rPr>
        <w:t xml:space="preserve">　　　　　　</w:t>
      </w:r>
      <w:r w:rsidR="00F5343F">
        <w:rPr>
          <w:rFonts w:ascii="ＭＳ ゴシック" w:eastAsia="ＭＳ ゴシック" w:hAnsi="ＭＳ ゴシック" w:hint="eastAsia"/>
          <w:spacing w:val="0"/>
          <w:sz w:val="24"/>
          <w:szCs w:val="24"/>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印</w:t>
      </w:r>
    </w:p>
    <w:p w14:paraId="141A654E" w14:textId="77777777" w:rsidR="00724993" w:rsidRPr="00645764" w:rsidRDefault="00724993" w:rsidP="00724993">
      <w:pPr>
        <w:spacing w:line="340" w:lineRule="exact"/>
        <w:ind w:left="1980" w:firstLine="680"/>
        <w:rPr>
          <w:rFonts w:ascii="ＭＳ ゴシック" w:eastAsia="ＭＳ ゴシック" w:hAnsi="ＭＳ ゴシック"/>
          <w:spacing w:val="0"/>
        </w:rPr>
      </w:pPr>
    </w:p>
    <w:p w14:paraId="53AD2931" w14:textId="77777777" w:rsidR="00724993" w:rsidRPr="00645764" w:rsidRDefault="00724993" w:rsidP="00724993">
      <w:pPr>
        <w:spacing w:line="340" w:lineRule="exact"/>
        <w:ind w:left="1980" w:firstLine="680"/>
        <w:rPr>
          <w:rFonts w:ascii="ＭＳ ゴシック" w:eastAsia="ＭＳ ゴシック" w:hAnsi="ＭＳ ゴシック"/>
          <w:spacing w:val="0"/>
        </w:rPr>
      </w:pPr>
    </w:p>
    <w:p w14:paraId="35121E0F" w14:textId="77777777" w:rsidR="00724993" w:rsidRPr="00645764" w:rsidRDefault="00724993" w:rsidP="00724993">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1317F673" w14:textId="77777777" w:rsidR="00724993" w:rsidRPr="00645764" w:rsidRDefault="00724993" w:rsidP="00724993">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spacing w:val="0"/>
        </w:rPr>
        <w:t>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19565AD1" w14:textId="77777777" w:rsidR="00724993" w:rsidRPr="00645764" w:rsidRDefault="00724993" w:rsidP="00724993">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 xml:space="preserve">)                     </w:t>
      </w:r>
      <w:r>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印</w:t>
      </w:r>
    </w:p>
    <w:p w14:paraId="20E6D0E1" w14:textId="77777777" w:rsidR="00724993" w:rsidRPr="00645764" w:rsidRDefault="00724993" w:rsidP="00724993">
      <w:pPr>
        <w:spacing w:line="340" w:lineRule="exact"/>
        <w:ind w:left="1980" w:firstLine="680"/>
        <w:rPr>
          <w:rFonts w:ascii="ＭＳ ゴシック" w:eastAsia="ＭＳ ゴシック" w:hAnsi="ＭＳ ゴシック" w:hint="eastAsia"/>
        </w:rPr>
      </w:pPr>
    </w:p>
    <w:p w14:paraId="51E8101E" w14:textId="77777777" w:rsidR="00724993" w:rsidRPr="00645764" w:rsidRDefault="00724993" w:rsidP="00724993">
      <w:pPr>
        <w:pStyle w:val="a5"/>
        <w:spacing w:line="338" w:lineRule="atLeast"/>
        <w:rPr>
          <w:rFonts w:ascii="ＭＳ ゴシック" w:eastAsia="ＭＳ ゴシック" w:hAnsi="ＭＳ ゴシック"/>
        </w:rPr>
      </w:pPr>
    </w:p>
    <w:p w14:paraId="4EBF3A92" w14:textId="77777777" w:rsidR="00724993" w:rsidRPr="00724993" w:rsidRDefault="00724993" w:rsidP="00724993">
      <w:pPr>
        <w:autoSpaceDE/>
        <w:autoSpaceDN/>
        <w:spacing w:line="340" w:lineRule="exact"/>
        <w:ind w:right="8"/>
        <w:rPr>
          <w:rFonts w:ascii="ＭＳ ゴシック" w:eastAsia="ＭＳ ゴシック" w:hAnsi="ＭＳ ゴシック" w:hint="eastAsia"/>
          <w:color w:val="000000"/>
          <w:spacing w:val="4"/>
          <w:sz w:val="26"/>
          <w:szCs w:val="26"/>
        </w:rPr>
      </w:pPr>
    </w:p>
    <w:sectPr w:rsidR="00724993" w:rsidRPr="00724993">
      <w:footerReference w:type="even" r:id="rId6"/>
      <w:footerReference w:type="default" r:id="rId7"/>
      <w:endnotePr>
        <w:numFmt w:val="decimal"/>
      </w:endnotePr>
      <w:pgSz w:w="11906" w:h="16838" w:code="9"/>
      <w:pgMar w:top="1134" w:right="1134" w:bottom="1134" w:left="1134" w:header="851" w:footer="567" w:gutter="0"/>
      <w:cols w:space="425"/>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CDA92" w14:textId="77777777" w:rsidR="00D87ECB" w:rsidRDefault="00D87ECB">
      <w:pPr>
        <w:spacing w:line="240" w:lineRule="auto"/>
      </w:pPr>
      <w:r>
        <w:separator/>
      </w:r>
    </w:p>
  </w:endnote>
  <w:endnote w:type="continuationSeparator" w:id="0">
    <w:p w14:paraId="4E0538FF" w14:textId="77777777" w:rsidR="00D87ECB" w:rsidRDefault="00D87E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26D1" w14:textId="77777777" w:rsidR="007C2779" w:rsidRDefault="007C2779">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end"/>
    </w:r>
  </w:p>
  <w:p w14:paraId="15FD072E" w14:textId="77777777" w:rsidR="007C2779" w:rsidRDefault="007C277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6632" w14:textId="77777777" w:rsidR="007C2779" w:rsidRDefault="007C2779">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separate"/>
    </w:r>
    <w:r w:rsidR="006018EA">
      <w:rPr>
        <w:rStyle w:val="a4"/>
        <w:noProof/>
        <w:sz w:val="24"/>
      </w:rPr>
      <w:t>1</w:t>
    </w:r>
    <w:r>
      <w:rPr>
        <w:rStyle w:val="a4"/>
        <w:sz w:val="24"/>
      </w:rPr>
      <w:fldChar w:fldCharType="end"/>
    </w:r>
  </w:p>
  <w:p w14:paraId="422750B9" w14:textId="77777777" w:rsidR="007C2779" w:rsidRDefault="007C277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FA6BF" w14:textId="77777777" w:rsidR="00D87ECB" w:rsidRDefault="00D87ECB">
      <w:pPr>
        <w:spacing w:line="240" w:lineRule="auto"/>
      </w:pPr>
      <w:r>
        <w:separator/>
      </w:r>
    </w:p>
  </w:footnote>
  <w:footnote w:type="continuationSeparator" w:id="0">
    <w:p w14:paraId="516C840F" w14:textId="77777777" w:rsidR="00D87ECB" w:rsidRDefault="00D87EC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CC8"/>
    <w:rsid w:val="00010570"/>
    <w:rsid w:val="00052706"/>
    <w:rsid w:val="00065015"/>
    <w:rsid w:val="00070B8C"/>
    <w:rsid w:val="000E6C27"/>
    <w:rsid w:val="00126817"/>
    <w:rsid w:val="001454E0"/>
    <w:rsid w:val="00150D05"/>
    <w:rsid w:val="00162F40"/>
    <w:rsid w:val="0017752D"/>
    <w:rsid w:val="001A410D"/>
    <w:rsid w:val="001A4A41"/>
    <w:rsid w:val="001B3857"/>
    <w:rsid w:val="00200B73"/>
    <w:rsid w:val="00206AC9"/>
    <w:rsid w:val="00246608"/>
    <w:rsid w:val="00270B51"/>
    <w:rsid w:val="002A4CE2"/>
    <w:rsid w:val="002B23B5"/>
    <w:rsid w:val="002D5D34"/>
    <w:rsid w:val="0031568D"/>
    <w:rsid w:val="00343074"/>
    <w:rsid w:val="003A20E3"/>
    <w:rsid w:val="003B71C7"/>
    <w:rsid w:val="003C31A4"/>
    <w:rsid w:val="003C4EA3"/>
    <w:rsid w:val="00430F5E"/>
    <w:rsid w:val="004324DE"/>
    <w:rsid w:val="00434D1F"/>
    <w:rsid w:val="00473004"/>
    <w:rsid w:val="00497D69"/>
    <w:rsid w:val="004C5493"/>
    <w:rsid w:val="004F5335"/>
    <w:rsid w:val="00516579"/>
    <w:rsid w:val="005170D9"/>
    <w:rsid w:val="00526EB0"/>
    <w:rsid w:val="0052759B"/>
    <w:rsid w:val="00542978"/>
    <w:rsid w:val="0058575C"/>
    <w:rsid w:val="005A0401"/>
    <w:rsid w:val="005C3EE3"/>
    <w:rsid w:val="005E2B25"/>
    <w:rsid w:val="005E4BAD"/>
    <w:rsid w:val="005F5B15"/>
    <w:rsid w:val="006018EA"/>
    <w:rsid w:val="00642D2D"/>
    <w:rsid w:val="00646B87"/>
    <w:rsid w:val="00652567"/>
    <w:rsid w:val="00657A9B"/>
    <w:rsid w:val="00672630"/>
    <w:rsid w:val="00677EC5"/>
    <w:rsid w:val="00691EED"/>
    <w:rsid w:val="006B0819"/>
    <w:rsid w:val="006D4BED"/>
    <w:rsid w:val="007138B6"/>
    <w:rsid w:val="0071444A"/>
    <w:rsid w:val="00724993"/>
    <w:rsid w:val="00736586"/>
    <w:rsid w:val="00795371"/>
    <w:rsid w:val="007C2779"/>
    <w:rsid w:val="007E45EE"/>
    <w:rsid w:val="007E4CC8"/>
    <w:rsid w:val="007F20B4"/>
    <w:rsid w:val="00804AC3"/>
    <w:rsid w:val="00807976"/>
    <w:rsid w:val="00837E76"/>
    <w:rsid w:val="00881EBF"/>
    <w:rsid w:val="0088521F"/>
    <w:rsid w:val="008B2373"/>
    <w:rsid w:val="008D2180"/>
    <w:rsid w:val="008E26A6"/>
    <w:rsid w:val="008E600F"/>
    <w:rsid w:val="00905881"/>
    <w:rsid w:val="00927E57"/>
    <w:rsid w:val="009413D9"/>
    <w:rsid w:val="00956DFA"/>
    <w:rsid w:val="009671A1"/>
    <w:rsid w:val="009F1D8A"/>
    <w:rsid w:val="009F3A49"/>
    <w:rsid w:val="00A01135"/>
    <w:rsid w:val="00A02F04"/>
    <w:rsid w:val="00A04B12"/>
    <w:rsid w:val="00A16FC0"/>
    <w:rsid w:val="00A30D9E"/>
    <w:rsid w:val="00AA2D8F"/>
    <w:rsid w:val="00AA5E26"/>
    <w:rsid w:val="00B05964"/>
    <w:rsid w:val="00B10851"/>
    <w:rsid w:val="00B10A30"/>
    <w:rsid w:val="00B25AC6"/>
    <w:rsid w:val="00B62DD1"/>
    <w:rsid w:val="00B62E9F"/>
    <w:rsid w:val="00B63337"/>
    <w:rsid w:val="00B6546A"/>
    <w:rsid w:val="00B72027"/>
    <w:rsid w:val="00B748A2"/>
    <w:rsid w:val="00B952CE"/>
    <w:rsid w:val="00C02031"/>
    <w:rsid w:val="00C6550F"/>
    <w:rsid w:val="00C85F22"/>
    <w:rsid w:val="00C905A3"/>
    <w:rsid w:val="00C978E4"/>
    <w:rsid w:val="00CB1941"/>
    <w:rsid w:val="00CC1EEE"/>
    <w:rsid w:val="00D2011F"/>
    <w:rsid w:val="00D25D74"/>
    <w:rsid w:val="00D571B6"/>
    <w:rsid w:val="00D76053"/>
    <w:rsid w:val="00D87ECB"/>
    <w:rsid w:val="00DB522F"/>
    <w:rsid w:val="00DD3610"/>
    <w:rsid w:val="00DE6268"/>
    <w:rsid w:val="00E02F2A"/>
    <w:rsid w:val="00E05C87"/>
    <w:rsid w:val="00E10673"/>
    <w:rsid w:val="00E151D6"/>
    <w:rsid w:val="00E27853"/>
    <w:rsid w:val="00E61DB5"/>
    <w:rsid w:val="00E93902"/>
    <w:rsid w:val="00E93AD7"/>
    <w:rsid w:val="00EC1F69"/>
    <w:rsid w:val="00EC32D7"/>
    <w:rsid w:val="00EC77E1"/>
    <w:rsid w:val="00EE02D2"/>
    <w:rsid w:val="00EE1FBD"/>
    <w:rsid w:val="00F00793"/>
    <w:rsid w:val="00F30847"/>
    <w:rsid w:val="00F5343F"/>
    <w:rsid w:val="00F579A1"/>
    <w:rsid w:val="00F639B9"/>
    <w:rsid w:val="00F65965"/>
    <w:rsid w:val="00F77A72"/>
    <w:rsid w:val="00FA1AAD"/>
    <w:rsid w:val="00FC440B"/>
    <w:rsid w:val="00FC4C88"/>
    <w:rsid w:val="00FC78D0"/>
    <w:rsid w:val="00FD0099"/>
    <w:rsid w:val="00FF5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BCEF96"/>
  <w15:chartTrackingRefBased/>
  <w15:docId w15:val="{D0C36A7F-72D4-4693-A60C-90287E74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779"/>
    <w:pPr>
      <w:widowControl w:val="0"/>
      <w:autoSpaceDE w:val="0"/>
      <w:autoSpaceDN w:val="0"/>
      <w:adjustRightInd w:val="0"/>
      <w:spacing w:line="288" w:lineRule="exact"/>
      <w:jc w:val="both"/>
      <w:textAlignment w:val="baseline"/>
    </w:pPr>
    <w:rPr>
      <w:rFonts w:ascii="Times New Roman" w:eastAsia="Mincho" w:hAnsi="Times New Roman"/>
      <w:spacing w:val="-10"/>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7C2779"/>
    <w:pPr>
      <w:tabs>
        <w:tab w:val="center" w:pos="4252"/>
        <w:tab w:val="right" w:pos="8504"/>
      </w:tabs>
      <w:spacing w:line="360" w:lineRule="auto"/>
    </w:pPr>
    <w:rPr>
      <w:spacing w:val="0"/>
      <w:sz w:val="18"/>
    </w:rPr>
  </w:style>
  <w:style w:type="character" w:styleId="a4">
    <w:name w:val="page number"/>
    <w:rsid w:val="007C2779"/>
    <w:rPr>
      <w:sz w:val="20"/>
    </w:rPr>
  </w:style>
  <w:style w:type="paragraph" w:customStyle="1" w:styleId="a5">
    <w:name w:val="一太郎８/９"/>
    <w:rsid w:val="007C2779"/>
    <w:pPr>
      <w:widowControl w:val="0"/>
      <w:wordWrap w:val="0"/>
      <w:autoSpaceDE w:val="0"/>
      <w:autoSpaceDN w:val="0"/>
      <w:adjustRightInd w:val="0"/>
      <w:spacing w:line="292" w:lineRule="atLeast"/>
      <w:jc w:val="both"/>
    </w:pPr>
    <w:rPr>
      <w:spacing w:val="-2"/>
      <w:sz w:val="21"/>
      <w:szCs w:val="21"/>
    </w:rPr>
  </w:style>
  <w:style w:type="paragraph" w:styleId="a6">
    <w:name w:val="header"/>
    <w:basedOn w:val="a"/>
    <w:link w:val="a7"/>
    <w:uiPriority w:val="99"/>
    <w:unhideWhenUsed/>
    <w:rsid w:val="00AA2D8F"/>
    <w:pPr>
      <w:tabs>
        <w:tab w:val="center" w:pos="4252"/>
        <w:tab w:val="right" w:pos="8504"/>
      </w:tabs>
      <w:snapToGrid w:val="0"/>
    </w:pPr>
  </w:style>
  <w:style w:type="character" w:customStyle="1" w:styleId="a7">
    <w:name w:val="ヘッダー (文字)"/>
    <w:link w:val="a6"/>
    <w:uiPriority w:val="99"/>
    <w:rsid w:val="00AA2D8F"/>
    <w:rPr>
      <w:rFonts w:ascii="Times New Roman" w:eastAsia="Mincho" w:hAnsi="Times New Roman"/>
      <w:spacing w:val="-10"/>
      <w:sz w:val="21"/>
    </w:rPr>
  </w:style>
  <w:style w:type="character" w:styleId="a8">
    <w:name w:val="annotation reference"/>
    <w:uiPriority w:val="99"/>
    <w:semiHidden/>
    <w:unhideWhenUsed/>
    <w:rsid w:val="00010570"/>
    <w:rPr>
      <w:sz w:val="18"/>
      <w:szCs w:val="18"/>
    </w:rPr>
  </w:style>
  <w:style w:type="paragraph" w:styleId="a9">
    <w:name w:val="annotation text"/>
    <w:basedOn w:val="a"/>
    <w:link w:val="aa"/>
    <w:uiPriority w:val="99"/>
    <w:unhideWhenUsed/>
    <w:rsid w:val="00010570"/>
    <w:pPr>
      <w:autoSpaceDE/>
      <w:autoSpaceDN/>
      <w:adjustRightInd/>
      <w:spacing w:line="240" w:lineRule="auto"/>
      <w:jc w:val="left"/>
      <w:textAlignment w:val="auto"/>
    </w:pPr>
    <w:rPr>
      <w:rFonts w:ascii="Century" w:eastAsia="ＭＳ 明朝" w:hAnsi="Century"/>
      <w:spacing w:val="0"/>
      <w:kern w:val="2"/>
      <w:szCs w:val="24"/>
    </w:rPr>
  </w:style>
  <w:style w:type="character" w:customStyle="1" w:styleId="aa">
    <w:name w:val="コメント文字列 (文字)"/>
    <w:link w:val="a9"/>
    <w:uiPriority w:val="99"/>
    <w:rsid w:val="00010570"/>
    <w:rPr>
      <w:kern w:val="2"/>
      <w:sz w:val="21"/>
      <w:szCs w:val="24"/>
    </w:rPr>
  </w:style>
  <w:style w:type="paragraph" w:styleId="ab">
    <w:name w:val="annotation subject"/>
    <w:basedOn w:val="a9"/>
    <w:next w:val="a9"/>
    <w:link w:val="ac"/>
    <w:uiPriority w:val="99"/>
    <w:semiHidden/>
    <w:unhideWhenUsed/>
    <w:rsid w:val="00010570"/>
    <w:pPr>
      <w:autoSpaceDE w:val="0"/>
      <w:autoSpaceDN w:val="0"/>
      <w:adjustRightInd w:val="0"/>
      <w:spacing w:line="288" w:lineRule="exact"/>
      <w:textAlignment w:val="baseline"/>
    </w:pPr>
    <w:rPr>
      <w:rFonts w:ascii="Times New Roman" w:eastAsia="Mincho" w:hAnsi="Times New Roman"/>
      <w:b/>
      <w:bCs/>
      <w:spacing w:val="-10"/>
      <w:kern w:val="0"/>
      <w:szCs w:val="20"/>
    </w:rPr>
  </w:style>
  <w:style w:type="character" w:customStyle="1" w:styleId="ac">
    <w:name w:val="コメント内容 (文字)"/>
    <w:link w:val="ab"/>
    <w:uiPriority w:val="99"/>
    <w:semiHidden/>
    <w:rsid w:val="00010570"/>
    <w:rPr>
      <w:rFonts w:ascii="Times New Roman" w:eastAsia="Mincho" w:hAnsi="Times New Roman"/>
      <w:b/>
      <w:bCs/>
      <w:spacing w:val="-1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864</Words>
  <Characters>4927</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書式19-2（治験依頼者、開発業務受託機関</vt:lpstr>
      <vt:lpstr>書式19-2（治験依頼者、開発業務受託機関</vt:lpstr>
    </vt:vector>
  </TitlesOfParts>
  <Company>独立行政法人国立病院機構</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書式19-2（治験依頼者、開発業務受託機関</dc:title>
  <dc:subject/>
  <dc:creator>hospnet</dc:creator>
  <cp:keywords/>
  <cp:lastModifiedBy>niigatacc</cp:lastModifiedBy>
  <cp:revision>2</cp:revision>
  <cp:lastPrinted>2026-02-13T06:53:00Z</cp:lastPrinted>
  <dcterms:created xsi:type="dcterms:W3CDTF">2026-02-13T06:53:00Z</dcterms:created>
  <dcterms:modified xsi:type="dcterms:W3CDTF">2026-02-13T06:53:00Z</dcterms:modified>
</cp:coreProperties>
</file>